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A9" w:rsidRPr="00080091" w:rsidRDefault="00070DA9" w:rsidP="00080091">
      <w:pPr>
        <w:tabs>
          <w:tab w:val="left" w:pos="-1440"/>
          <w:tab w:val="center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009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C41112" w:rsidRPr="00080091">
        <w:rPr>
          <w:rFonts w:asciiTheme="minorHAnsi" w:hAnsiTheme="minorHAnsi" w:cstheme="minorHAnsi"/>
          <w:sz w:val="22"/>
          <w:szCs w:val="22"/>
        </w:rPr>
        <w:t>..</w:t>
      </w:r>
    </w:p>
    <w:p w:rsidR="00070DA9" w:rsidRPr="00080091" w:rsidRDefault="00070DA9" w:rsidP="00080091">
      <w:pPr>
        <w:tabs>
          <w:tab w:val="left" w:pos="-1440"/>
          <w:tab w:val="center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009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C41112" w:rsidRPr="00080091">
        <w:rPr>
          <w:rFonts w:asciiTheme="minorHAnsi" w:hAnsiTheme="minorHAnsi" w:cstheme="minorHAnsi"/>
          <w:sz w:val="22"/>
          <w:szCs w:val="22"/>
        </w:rPr>
        <w:t>..</w:t>
      </w:r>
    </w:p>
    <w:p w:rsidR="00070DA9" w:rsidRPr="00080091" w:rsidRDefault="00070DA9" w:rsidP="00080091">
      <w:pPr>
        <w:tabs>
          <w:tab w:val="left" w:pos="-1440"/>
          <w:tab w:val="center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009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C41112" w:rsidRPr="00080091">
        <w:rPr>
          <w:rFonts w:asciiTheme="minorHAnsi" w:hAnsiTheme="minorHAnsi" w:cstheme="minorHAnsi"/>
          <w:sz w:val="22"/>
          <w:szCs w:val="22"/>
        </w:rPr>
        <w:t>..</w:t>
      </w:r>
    </w:p>
    <w:p w:rsidR="00903AB9" w:rsidRPr="00080091" w:rsidRDefault="00070DA9" w:rsidP="00080091">
      <w:pPr>
        <w:tabs>
          <w:tab w:val="left" w:pos="-1440"/>
          <w:tab w:val="center" w:pos="1800"/>
        </w:tabs>
        <w:jc w:val="both"/>
        <w:rPr>
          <w:rFonts w:asciiTheme="minorHAnsi" w:hAnsiTheme="minorHAnsi" w:cstheme="minorHAnsi"/>
          <w:sz w:val="16"/>
          <w:szCs w:val="22"/>
        </w:rPr>
      </w:pPr>
      <w:r w:rsidRPr="00080091">
        <w:rPr>
          <w:rFonts w:asciiTheme="minorHAnsi" w:hAnsiTheme="minorHAnsi" w:cstheme="minorHAnsi"/>
          <w:sz w:val="16"/>
          <w:szCs w:val="22"/>
        </w:rPr>
        <w:t>Nazwa i adres Wykonawcy (Wykonawców)</w:t>
      </w:r>
    </w:p>
    <w:p w:rsidR="0001764C" w:rsidRPr="00080091" w:rsidRDefault="0001764C" w:rsidP="00080091">
      <w:pPr>
        <w:tabs>
          <w:tab w:val="left" w:pos="-1440"/>
          <w:tab w:val="center" w:pos="1800"/>
        </w:tabs>
        <w:jc w:val="both"/>
        <w:rPr>
          <w:rFonts w:asciiTheme="minorHAnsi" w:hAnsiTheme="minorHAnsi" w:cstheme="minorHAnsi"/>
          <w:sz w:val="16"/>
          <w:szCs w:val="22"/>
        </w:rPr>
      </w:pPr>
    </w:p>
    <w:p w:rsidR="00AF19B0" w:rsidRPr="00080091" w:rsidRDefault="00636BE6" w:rsidP="00080091">
      <w:pPr>
        <w:shd w:val="clear" w:color="auto" w:fill="808080"/>
        <w:jc w:val="center"/>
        <w:rPr>
          <w:rFonts w:asciiTheme="minorHAnsi" w:hAnsiTheme="minorHAnsi" w:cstheme="minorHAnsi"/>
          <w:b/>
          <w:color w:val="FFFFFF"/>
          <w:sz w:val="40"/>
          <w:szCs w:val="28"/>
        </w:rPr>
      </w:pPr>
      <w:r w:rsidRPr="00080091">
        <w:rPr>
          <w:rFonts w:asciiTheme="minorHAnsi" w:hAnsiTheme="minorHAnsi" w:cstheme="minorHAnsi"/>
          <w:b/>
          <w:color w:val="FFFFFF"/>
          <w:sz w:val="40"/>
          <w:szCs w:val="28"/>
        </w:rPr>
        <w:t>FORMULARZ OFERTOWY</w:t>
      </w:r>
      <w:r w:rsidR="00BA5221" w:rsidRPr="00080091">
        <w:rPr>
          <w:rFonts w:asciiTheme="minorHAnsi" w:hAnsiTheme="minorHAnsi" w:cstheme="minorHAnsi"/>
          <w:b/>
          <w:color w:val="FFFFFF"/>
          <w:sz w:val="40"/>
          <w:szCs w:val="28"/>
        </w:rPr>
        <w:t xml:space="preserve"> dla Pakietu 1</w:t>
      </w:r>
    </w:p>
    <w:p w:rsidR="0001764C" w:rsidRPr="00080091" w:rsidRDefault="0001764C" w:rsidP="00080091">
      <w:pPr>
        <w:tabs>
          <w:tab w:val="left" w:pos="284"/>
        </w:tabs>
        <w:suppressAutoHyphens w:val="0"/>
        <w:ind w:left="284"/>
        <w:jc w:val="both"/>
        <w:rPr>
          <w:rFonts w:asciiTheme="minorHAnsi" w:hAnsiTheme="minorHAnsi" w:cstheme="minorHAnsi"/>
          <w:sz w:val="16"/>
          <w:szCs w:val="18"/>
        </w:rPr>
      </w:pPr>
    </w:p>
    <w:p w:rsidR="00B17FFE" w:rsidRPr="00080091" w:rsidRDefault="00B17FFE" w:rsidP="00080091">
      <w:pPr>
        <w:shd w:val="clear" w:color="auto" w:fill="BFBFBF"/>
        <w:tabs>
          <w:tab w:val="left" w:pos="2268"/>
        </w:tabs>
        <w:jc w:val="center"/>
        <w:rPr>
          <w:rFonts w:asciiTheme="minorHAnsi" w:hAnsiTheme="minorHAnsi" w:cstheme="minorHAnsi"/>
          <w:b/>
          <w:spacing w:val="20"/>
          <w:sz w:val="28"/>
        </w:rPr>
      </w:pPr>
      <w:r w:rsidRPr="00080091">
        <w:rPr>
          <w:rFonts w:asciiTheme="minorHAnsi" w:hAnsiTheme="minorHAnsi" w:cstheme="minorHAnsi"/>
          <w:b/>
          <w:spacing w:val="20"/>
          <w:sz w:val="28"/>
        </w:rPr>
        <w:t>Oświadczenia Wykonawcy</w:t>
      </w:r>
    </w:p>
    <w:p w:rsidR="00B17FFE" w:rsidRPr="00943E4C" w:rsidRDefault="00B17FFE" w:rsidP="00080091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943E4C">
        <w:rPr>
          <w:rFonts w:asciiTheme="minorHAnsi" w:hAnsiTheme="minorHAnsi" w:cstheme="minorHAnsi"/>
          <w:sz w:val="20"/>
          <w:szCs w:val="18"/>
        </w:rPr>
        <w:t xml:space="preserve">Zapoznaliśmy się z warunkami udzielenia zamówienia publicznego na </w:t>
      </w:r>
      <w:r w:rsidRPr="00943E4C">
        <w:rPr>
          <w:rFonts w:asciiTheme="minorHAnsi" w:hAnsiTheme="minorHAnsi" w:cstheme="minorHAnsi"/>
          <w:b/>
          <w:sz w:val="20"/>
          <w:szCs w:val="18"/>
        </w:rPr>
        <w:t xml:space="preserve">usługę ubezpieczenia Miejskiego </w:t>
      </w:r>
      <w:r w:rsidR="00BA5221" w:rsidRPr="00943E4C">
        <w:rPr>
          <w:rFonts w:asciiTheme="minorHAnsi" w:hAnsiTheme="minorHAnsi" w:cstheme="minorHAnsi"/>
          <w:b/>
          <w:sz w:val="20"/>
          <w:szCs w:val="18"/>
        </w:rPr>
        <w:t>Zakładu</w:t>
      </w:r>
      <w:r w:rsidRPr="00943E4C">
        <w:rPr>
          <w:rFonts w:asciiTheme="minorHAnsi" w:hAnsiTheme="minorHAnsi" w:cstheme="minorHAnsi"/>
          <w:b/>
          <w:sz w:val="20"/>
          <w:szCs w:val="18"/>
        </w:rPr>
        <w:t xml:space="preserve"> Oczyszczania </w:t>
      </w:r>
      <w:r w:rsidR="00BA5221" w:rsidRPr="00943E4C">
        <w:rPr>
          <w:rFonts w:asciiTheme="minorHAnsi" w:hAnsiTheme="minorHAnsi" w:cstheme="minorHAnsi"/>
          <w:b/>
          <w:sz w:val="20"/>
          <w:szCs w:val="18"/>
        </w:rPr>
        <w:t>w Wołominie</w:t>
      </w:r>
      <w:r w:rsidRPr="00943E4C">
        <w:rPr>
          <w:rFonts w:asciiTheme="minorHAnsi" w:hAnsiTheme="minorHAnsi" w:cstheme="minorHAnsi"/>
          <w:b/>
          <w:sz w:val="20"/>
          <w:szCs w:val="18"/>
        </w:rPr>
        <w:t xml:space="preserve"> Sp. z o.o. w zakresie Pakietu </w:t>
      </w:r>
      <w:r w:rsidR="00BA5221" w:rsidRPr="00943E4C">
        <w:rPr>
          <w:rFonts w:asciiTheme="minorHAnsi" w:hAnsiTheme="minorHAnsi" w:cstheme="minorHAnsi"/>
          <w:b/>
          <w:sz w:val="20"/>
          <w:szCs w:val="18"/>
        </w:rPr>
        <w:t>1</w:t>
      </w:r>
      <w:r w:rsidRPr="00943E4C">
        <w:rPr>
          <w:rFonts w:asciiTheme="minorHAnsi" w:hAnsiTheme="minorHAnsi" w:cstheme="minorHAnsi"/>
          <w:b/>
          <w:sz w:val="20"/>
          <w:szCs w:val="18"/>
        </w:rPr>
        <w:t xml:space="preserve">, </w:t>
      </w:r>
      <w:r w:rsidRPr="00943E4C">
        <w:rPr>
          <w:rFonts w:asciiTheme="minorHAnsi" w:hAnsiTheme="minorHAnsi" w:cstheme="minorHAnsi"/>
          <w:sz w:val="20"/>
          <w:szCs w:val="18"/>
        </w:rPr>
        <w:t xml:space="preserve">zawartymi w Specyfikacji Istotnych Warunków Zamówienia (dalej SIWZ) i </w:t>
      </w:r>
      <w:r w:rsidRPr="00943E4C">
        <w:rPr>
          <w:rFonts w:asciiTheme="minorHAnsi" w:hAnsiTheme="minorHAnsi" w:cstheme="minorHAnsi"/>
          <w:b/>
          <w:sz w:val="20"/>
          <w:szCs w:val="18"/>
        </w:rPr>
        <w:t>nie wnosimy do nich zastrzeżeń.</w:t>
      </w:r>
    </w:p>
    <w:p w:rsidR="00B17FFE" w:rsidRPr="00943E4C" w:rsidRDefault="00B17FFE" w:rsidP="00080091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943E4C">
        <w:rPr>
          <w:rFonts w:asciiTheme="minorHAnsi" w:hAnsiTheme="minorHAnsi" w:cstheme="minorHAnsi"/>
          <w:b/>
          <w:sz w:val="20"/>
          <w:szCs w:val="18"/>
        </w:rPr>
        <w:t>Oferujemy ubezpieczenie</w:t>
      </w:r>
      <w:r w:rsidRPr="00943E4C">
        <w:rPr>
          <w:rFonts w:asciiTheme="minorHAnsi" w:hAnsiTheme="minorHAnsi" w:cstheme="minorHAnsi"/>
          <w:sz w:val="20"/>
          <w:szCs w:val="18"/>
        </w:rPr>
        <w:t xml:space="preserve"> </w:t>
      </w:r>
      <w:r w:rsidR="005F77C3" w:rsidRPr="00943E4C">
        <w:rPr>
          <w:rFonts w:asciiTheme="minorHAnsi" w:hAnsiTheme="minorHAnsi" w:cstheme="minorHAnsi"/>
          <w:b/>
          <w:sz w:val="20"/>
          <w:szCs w:val="18"/>
        </w:rPr>
        <w:t xml:space="preserve">komunikacyjne </w:t>
      </w:r>
      <w:r w:rsidRPr="00943E4C">
        <w:rPr>
          <w:rFonts w:asciiTheme="minorHAnsi" w:hAnsiTheme="minorHAnsi" w:cstheme="minorHAnsi"/>
          <w:b/>
          <w:sz w:val="20"/>
          <w:szCs w:val="18"/>
        </w:rPr>
        <w:t>zgodnie z warunkami określonymi w Załączniku nr 2 do SIWZ jako ZAKRES MINIMALNY</w:t>
      </w:r>
      <w:r w:rsidRPr="00943E4C">
        <w:rPr>
          <w:rFonts w:asciiTheme="minorHAnsi" w:hAnsiTheme="minorHAnsi" w:cstheme="minorHAnsi"/>
          <w:sz w:val="20"/>
          <w:szCs w:val="18"/>
        </w:rPr>
        <w:t xml:space="preserve"> (obligatoryjny) </w:t>
      </w:r>
      <w:r w:rsidRPr="00943E4C">
        <w:rPr>
          <w:rFonts w:asciiTheme="minorHAnsi" w:hAnsiTheme="minorHAnsi" w:cstheme="minorHAnsi"/>
          <w:b/>
          <w:sz w:val="20"/>
          <w:szCs w:val="18"/>
        </w:rPr>
        <w:t>oraz dodatkowo w zakresie preferowanym</w:t>
      </w:r>
      <w:r w:rsidRPr="00943E4C">
        <w:rPr>
          <w:rFonts w:asciiTheme="minorHAnsi" w:hAnsiTheme="minorHAnsi" w:cstheme="minorHAnsi"/>
          <w:sz w:val="20"/>
          <w:szCs w:val="18"/>
        </w:rPr>
        <w:t xml:space="preserve"> zgodnie z wypełnionymi przez nas tabelami w części „PREFEROWANY ZAKRES UBEZPIECZENIA” niniejszego Formularza ofertowego.</w:t>
      </w:r>
    </w:p>
    <w:p w:rsidR="00B17FFE" w:rsidRPr="00943E4C" w:rsidRDefault="00B17FFE" w:rsidP="00080091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943E4C">
        <w:rPr>
          <w:rFonts w:asciiTheme="minorHAnsi" w:hAnsiTheme="minorHAnsi" w:cstheme="minorHAnsi"/>
          <w:bCs/>
          <w:sz w:val="20"/>
          <w:szCs w:val="18"/>
        </w:rPr>
        <w:t>Termin realizacji zamówienia:</w:t>
      </w:r>
      <w:r w:rsidRPr="00943E4C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A5221" w:rsidRPr="00943E4C">
        <w:rPr>
          <w:rFonts w:asciiTheme="minorHAnsi" w:hAnsiTheme="minorHAnsi" w:cstheme="minorHAnsi"/>
          <w:b/>
          <w:sz w:val="20"/>
          <w:szCs w:val="18"/>
        </w:rPr>
        <w:t>24 miesiące</w:t>
      </w:r>
      <w:r w:rsidRPr="00943E4C">
        <w:rPr>
          <w:rFonts w:asciiTheme="minorHAnsi" w:hAnsiTheme="minorHAnsi" w:cstheme="minorHAnsi"/>
          <w:sz w:val="20"/>
          <w:szCs w:val="18"/>
        </w:rPr>
        <w:t xml:space="preserve">. </w:t>
      </w:r>
    </w:p>
    <w:p w:rsidR="00B17FFE" w:rsidRPr="00943E4C" w:rsidRDefault="00B17FFE" w:rsidP="00080091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18"/>
        </w:rPr>
      </w:pPr>
      <w:r w:rsidRPr="00943E4C">
        <w:rPr>
          <w:rFonts w:asciiTheme="minorHAnsi" w:hAnsiTheme="minorHAnsi" w:cstheme="minorHAnsi"/>
          <w:sz w:val="20"/>
          <w:szCs w:val="18"/>
        </w:rPr>
        <w:t>P</w:t>
      </w:r>
      <w:r w:rsidRPr="00943E4C">
        <w:rPr>
          <w:rFonts w:asciiTheme="minorHAnsi" w:hAnsiTheme="minorHAnsi" w:cstheme="minorHAnsi"/>
          <w:iCs/>
          <w:sz w:val="20"/>
          <w:szCs w:val="18"/>
        </w:rPr>
        <w:t>rzez pojęcie „termin realizacji zamówienia” rozumie się przedział czasowy, w którym przypada początek okresu ubezpieczenia dla poszczególnych pojazdów.</w:t>
      </w:r>
    </w:p>
    <w:p w:rsidR="00B17FFE" w:rsidRPr="00943E4C" w:rsidRDefault="00B17FFE" w:rsidP="00080091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943E4C">
        <w:rPr>
          <w:rFonts w:asciiTheme="minorHAnsi" w:hAnsiTheme="minorHAnsi" w:cstheme="minorHAnsi"/>
          <w:sz w:val="20"/>
        </w:rPr>
        <w:t xml:space="preserve">Wskazane w niniejszym Formularzu ofertowym </w:t>
      </w:r>
      <w:r w:rsidRPr="00943E4C">
        <w:rPr>
          <w:rFonts w:asciiTheme="minorHAnsi" w:hAnsiTheme="minorHAnsi" w:cstheme="minorHAnsi"/>
          <w:b/>
          <w:sz w:val="20"/>
        </w:rPr>
        <w:t>OWU lub inne wzorce umowy</w:t>
      </w:r>
      <w:r w:rsidRPr="00943E4C">
        <w:rPr>
          <w:rFonts w:asciiTheme="minorHAnsi" w:hAnsiTheme="minorHAnsi" w:cstheme="minorHAnsi"/>
          <w:sz w:val="20"/>
        </w:rPr>
        <w:t xml:space="preserve"> będą mieć </w:t>
      </w:r>
      <w:r w:rsidRPr="00943E4C">
        <w:rPr>
          <w:rFonts w:asciiTheme="minorHAnsi" w:hAnsiTheme="minorHAnsi" w:cstheme="minorHAnsi"/>
          <w:b/>
          <w:sz w:val="20"/>
        </w:rPr>
        <w:t xml:space="preserve">zastosowanie </w:t>
      </w:r>
      <w:r w:rsidRPr="00943E4C">
        <w:rPr>
          <w:rFonts w:asciiTheme="minorHAnsi" w:hAnsiTheme="minorHAnsi" w:cstheme="minorHAnsi"/>
          <w:b/>
          <w:sz w:val="20"/>
        </w:rPr>
        <w:br/>
        <w:t>do zawartej umowy</w:t>
      </w:r>
      <w:r w:rsidRPr="00943E4C">
        <w:rPr>
          <w:rFonts w:asciiTheme="minorHAnsi" w:hAnsiTheme="minorHAnsi" w:cstheme="minorHAnsi"/>
          <w:sz w:val="20"/>
        </w:rPr>
        <w:t xml:space="preserve"> </w:t>
      </w:r>
      <w:r w:rsidRPr="00943E4C">
        <w:rPr>
          <w:rFonts w:asciiTheme="minorHAnsi" w:hAnsiTheme="minorHAnsi" w:cstheme="minorHAnsi"/>
          <w:b/>
          <w:sz w:val="20"/>
        </w:rPr>
        <w:t>tylko w kwestiach nieuregulowanych</w:t>
      </w:r>
      <w:r w:rsidRPr="00943E4C">
        <w:rPr>
          <w:rFonts w:asciiTheme="minorHAnsi" w:hAnsiTheme="minorHAnsi" w:cstheme="minorHAnsi"/>
          <w:sz w:val="20"/>
        </w:rPr>
        <w:t xml:space="preserve"> </w:t>
      </w:r>
      <w:r w:rsidRPr="00943E4C">
        <w:rPr>
          <w:rFonts w:asciiTheme="minorHAnsi" w:hAnsiTheme="minorHAnsi" w:cstheme="minorHAnsi"/>
          <w:b/>
          <w:sz w:val="20"/>
        </w:rPr>
        <w:t>w SIWZ</w:t>
      </w:r>
      <w:r w:rsidRPr="00943E4C">
        <w:rPr>
          <w:rFonts w:asciiTheme="minorHAnsi" w:hAnsiTheme="minorHAnsi" w:cstheme="minorHAnsi"/>
          <w:sz w:val="20"/>
        </w:rPr>
        <w:t xml:space="preserve">, a w odniesieniu do zakresu preferowanego w kwestiach nieokreślonych w niniejszym Formularzu ofertowym. </w:t>
      </w:r>
      <w:r w:rsidRPr="00943E4C">
        <w:rPr>
          <w:rFonts w:asciiTheme="minorHAnsi" w:hAnsiTheme="minorHAnsi" w:cstheme="minorHAnsi"/>
          <w:b/>
          <w:sz w:val="20"/>
        </w:rPr>
        <w:t>W przypadku sprzeczności</w:t>
      </w:r>
      <w:r w:rsidRPr="00943E4C">
        <w:rPr>
          <w:rFonts w:asciiTheme="minorHAnsi" w:hAnsiTheme="minorHAnsi" w:cstheme="minorHAnsi"/>
          <w:sz w:val="20"/>
        </w:rPr>
        <w:t xml:space="preserve"> treści OWU </w:t>
      </w:r>
      <w:r w:rsidRPr="00943E4C">
        <w:rPr>
          <w:rFonts w:asciiTheme="minorHAnsi" w:hAnsiTheme="minorHAnsi" w:cstheme="minorHAnsi"/>
          <w:sz w:val="20"/>
        </w:rPr>
        <w:br/>
        <w:t xml:space="preserve">lub innych wzorców umowy z postanowieniami określonymi w SIWZ lub w Formularzu ofertowym </w:t>
      </w:r>
      <w:r w:rsidRPr="00943E4C">
        <w:rPr>
          <w:rFonts w:asciiTheme="minorHAnsi" w:hAnsiTheme="minorHAnsi" w:cstheme="minorHAnsi"/>
          <w:b/>
          <w:sz w:val="20"/>
        </w:rPr>
        <w:t>strony związane są postanowieniami określonymi w SIWZ lub w Formularzu ofertowym</w:t>
      </w:r>
      <w:r w:rsidRPr="00943E4C">
        <w:rPr>
          <w:rFonts w:asciiTheme="minorHAnsi" w:hAnsiTheme="minorHAnsi" w:cstheme="minorHAnsi"/>
          <w:sz w:val="20"/>
        </w:rPr>
        <w:t xml:space="preserve">. </w:t>
      </w:r>
    </w:p>
    <w:p w:rsidR="00B17FFE" w:rsidRPr="00943E4C" w:rsidRDefault="00B17FFE" w:rsidP="00080091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943E4C">
        <w:rPr>
          <w:rFonts w:asciiTheme="minorHAnsi" w:hAnsiTheme="minorHAnsi" w:cstheme="minorHAnsi"/>
          <w:sz w:val="20"/>
          <w:szCs w:val="18"/>
        </w:rPr>
        <w:t xml:space="preserve">Jeżeli w treści OWU znajdują się postanowienia dotyczące szerszego zakresu ochrony niż opisany w SIWZ </w:t>
      </w:r>
      <w:r w:rsidRPr="00943E4C">
        <w:rPr>
          <w:rFonts w:asciiTheme="minorHAnsi" w:hAnsiTheme="minorHAnsi" w:cstheme="minorHAnsi"/>
          <w:sz w:val="20"/>
          <w:szCs w:val="18"/>
        </w:rPr>
        <w:br/>
        <w:t xml:space="preserve">i w złożonej ofercie, to automatycznie zostają one włączone do ochrony ubezpieczeniowej. </w:t>
      </w:r>
    </w:p>
    <w:p w:rsidR="00B17FFE" w:rsidRPr="00943E4C" w:rsidRDefault="00B17FFE" w:rsidP="00080091">
      <w:pPr>
        <w:tabs>
          <w:tab w:val="left" w:pos="284"/>
        </w:tabs>
        <w:suppressAutoHyphens w:val="0"/>
        <w:ind w:left="284"/>
        <w:jc w:val="both"/>
        <w:rPr>
          <w:rFonts w:asciiTheme="minorHAnsi" w:hAnsiTheme="minorHAnsi" w:cstheme="minorHAnsi"/>
          <w:sz w:val="20"/>
          <w:szCs w:val="18"/>
        </w:rPr>
      </w:pPr>
      <w:r w:rsidRPr="00943E4C">
        <w:rPr>
          <w:rFonts w:asciiTheme="minorHAnsi" w:hAnsiTheme="minorHAnsi" w:cstheme="minorHAnsi"/>
          <w:i/>
          <w:sz w:val="20"/>
        </w:rPr>
        <w:t xml:space="preserve">Uregulowanie to nie dotyczy rozszerzeń podstawowego zakresu ochrony, wynikającego z </w:t>
      </w:r>
      <w:proofErr w:type="spellStart"/>
      <w:r w:rsidRPr="00943E4C">
        <w:rPr>
          <w:rFonts w:asciiTheme="minorHAnsi" w:hAnsiTheme="minorHAnsi" w:cstheme="minorHAnsi"/>
          <w:i/>
          <w:sz w:val="20"/>
        </w:rPr>
        <w:t>owu</w:t>
      </w:r>
      <w:proofErr w:type="spellEnd"/>
      <w:r w:rsidRPr="00943E4C">
        <w:rPr>
          <w:rFonts w:asciiTheme="minorHAnsi" w:hAnsiTheme="minorHAnsi" w:cstheme="minorHAnsi"/>
          <w:i/>
          <w:sz w:val="20"/>
        </w:rPr>
        <w:t xml:space="preserve"> (o dodatkowe klauzule), które nie zostały przez Zamawiającego wymienione jako ryzyka objęte zakresem ubezpieczenia.</w:t>
      </w:r>
    </w:p>
    <w:p w:rsidR="00B17FFE" w:rsidRPr="00943E4C" w:rsidRDefault="00B17FFE" w:rsidP="00080091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943E4C">
        <w:rPr>
          <w:rFonts w:asciiTheme="minorHAnsi" w:hAnsiTheme="minorHAnsi" w:cstheme="minorHAnsi"/>
          <w:bCs/>
          <w:sz w:val="20"/>
          <w:szCs w:val="18"/>
        </w:rPr>
        <w:t>P</w:t>
      </w:r>
      <w:r w:rsidRPr="00943E4C">
        <w:rPr>
          <w:rFonts w:asciiTheme="minorHAnsi" w:hAnsiTheme="minorHAnsi" w:cstheme="minorHAnsi"/>
          <w:sz w:val="20"/>
          <w:szCs w:val="18"/>
        </w:rPr>
        <w:t>odane sumy ubezpieczenia i limity odnoszą się do każdego z podanych rocznych okresów ubezpieczenia (o ile inaczej nie wynika z przepisów prawa lub nie zostało to inaczej opisane).</w:t>
      </w:r>
    </w:p>
    <w:p w:rsidR="00B17FFE" w:rsidRPr="00943E4C" w:rsidRDefault="00B17FFE" w:rsidP="00080091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943E4C">
        <w:rPr>
          <w:rFonts w:asciiTheme="minorHAnsi" w:hAnsiTheme="minorHAnsi" w:cstheme="minorHAnsi"/>
          <w:bCs/>
          <w:sz w:val="20"/>
          <w:szCs w:val="18"/>
        </w:rPr>
        <w:t>Stawki i składki (gdy brak stawki), określone w niniejszym Formularzu pozostaną bez zmian przez cały okres obowiązywania umowy. W przypadku ubezpieczenia o innym niż podany w SIWZ okresie ubezpieczenia składka zostanie wyliczona proporcjonalnie do ilości dni udzielonej ochrony bez stosowania składki minimalnej.</w:t>
      </w:r>
    </w:p>
    <w:p w:rsidR="00B17FFE" w:rsidRPr="00943E4C" w:rsidRDefault="00B17FFE" w:rsidP="00080091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943E4C">
        <w:rPr>
          <w:rFonts w:asciiTheme="minorHAnsi" w:hAnsiTheme="minorHAnsi" w:cstheme="minorHAnsi"/>
          <w:sz w:val="20"/>
          <w:szCs w:val="18"/>
        </w:rPr>
        <w:t xml:space="preserve">Uznajemy za wystarczające istniejące zabezpieczenia </w:t>
      </w:r>
      <w:proofErr w:type="spellStart"/>
      <w:r w:rsidRPr="00943E4C">
        <w:rPr>
          <w:rFonts w:asciiTheme="minorHAnsi" w:hAnsiTheme="minorHAnsi" w:cstheme="minorHAnsi"/>
          <w:sz w:val="20"/>
          <w:szCs w:val="18"/>
        </w:rPr>
        <w:t>przeciwkradzieżowe</w:t>
      </w:r>
      <w:proofErr w:type="spellEnd"/>
      <w:r w:rsidRPr="00943E4C">
        <w:rPr>
          <w:rFonts w:asciiTheme="minorHAnsi" w:hAnsiTheme="minorHAnsi" w:cstheme="minorHAnsi"/>
          <w:sz w:val="20"/>
          <w:szCs w:val="18"/>
        </w:rPr>
        <w:t xml:space="preserve">. </w:t>
      </w:r>
    </w:p>
    <w:p w:rsidR="00B17FFE" w:rsidRPr="00943E4C" w:rsidRDefault="00B17FFE" w:rsidP="00080091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943E4C">
        <w:rPr>
          <w:rFonts w:asciiTheme="minorHAnsi" w:hAnsiTheme="minorHAnsi" w:cstheme="minorHAnsi"/>
          <w:sz w:val="20"/>
          <w:szCs w:val="18"/>
        </w:rPr>
        <w:t>Informujemy, że uważamy się za związanych niniejszą ofertą w okresie wskazanym w SIWZ.</w:t>
      </w:r>
    </w:p>
    <w:p w:rsidR="00B17FFE" w:rsidRPr="00943E4C" w:rsidRDefault="00B17FFE" w:rsidP="00080091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943E4C">
        <w:rPr>
          <w:rFonts w:asciiTheme="minorHAnsi" w:hAnsiTheme="minorHAnsi" w:cstheme="minorHAnsi"/>
          <w:sz w:val="20"/>
          <w:szCs w:val="18"/>
        </w:rPr>
        <w:t xml:space="preserve">Akceptujemy treść wzoru umowy stanowiącą </w:t>
      </w:r>
      <w:r w:rsidRPr="00943E4C">
        <w:rPr>
          <w:rFonts w:asciiTheme="minorHAnsi" w:hAnsiTheme="minorHAnsi" w:cstheme="minorHAnsi"/>
          <w:b/>
          <w:sz w:val="20"/>
          <w:szCs w:val="18"/>
        </w:rPr>
        <w:t>Załącznik nr 3</w:t>
      </w:r>
      <w:r w:rsidR="00BA5221" w:rsidRPr="00943E4C">
        <w:rPr>
          <w:rFonts w:asciiTheme="minorHAnsi" w:hAnsiTheme="minorHAnsi" w:cstheme="minorHAnsi"/>
          <w:b/>
          <w:sz w:val="20"/>
          <w:szCs w:val="18"/>
        </w:rPr>
        <w:t>a</w:t>
      </w:r>
      <w:r w:rsidRPr="00943E4C">
        <w:rPr>
          <w:rFonts w:asciiTheme="minorHAnsi" w:hAnsiTheme="minorHAnsi" w:cstheme="minorHAnsi"/>
          <w:b/>
          <w:sz w:val="20"/>
          <w:szCs w:val="18"/>
        </w:rPr>
        <w:t xml:space="preserve"> do SIWZ</w:t>
      </w:r>
      <w:r w:rsidRPr="00943E4C">
        <w:rPr>
          <w:rFonts w:asciiTheme="minorHAnsi" w:hAnsiTheme="minorHAnsi" w:cstheme="minorHAnsi"/>
          <w:sz w:val="20"/>
          <w:szCs w:val="18"/>
        </w:rPr>
        <w:t xml:space="preserve"> i zobowiązujemy się w przypadku wygrania przetargu do zawarcia umowy w miejscu i terminie wyznaczonym przez Zamawiającego. </w:t>
      </w:r>
    </w:p>
    <w:p w:rsidR="00B17FFE" w:rsidRPr="00943E4C" w:rsidRDefault="00B17FFE" w:rsidP="00080091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  <w:lang w:val="x-none" w:eastAsia="x-none"/>
        </w:rPr>
      </w:pPr>
      <w:r w:rsidRPr="00943E4C">
        <w:rPr>
          <w:rFonts w:asciiTheme="minorHAnsi" w:hAnsiTheme="minorHAnsi" w:cstheme="minorHAnsi"/>
          <w:sz w:val="20"/>
          <w:szCs w:val="18"/>
          <w:lang w:eastAsia="x-none"/>
        </w:rPr>
        <w:t xml:space="preserve">Wybór naszej oferty </w:t>
      </w:r>
      <w:r w:rsidRPr="00943E4C">
        <w:rPr>
          <w:rFonts w:asciiTheme="minorHAnsi" w:hAnsiTheme="minorHAnsi" w:cstheme="minorHAnsi"/>
          <w:bCs/>
          <w:sz w:val="20"/>
          <w:szCs w:val="18"/>
          <w:lang w:eastAsia="x-none"/>
        </w:rPr>
        <w:t xml:space="preserve">nie </w:t>
      </w:r>
      <w:r w:rsidRPr="00943E4C">
        <w:rPr>
          <w:rFonts w:asciiTheme="minorHAnsi" w:hAnsiTheme="minorHAnsi" w:cstheme="minorHAnsi"/>
          <w:bCs/>
          <w:sz w:val="20"/>
          <w:szCs w:val="18"/>
          <w:lang w:val="x-none" w:eastAsia="x-none"/>
        </w:rPr>
        <w:t xml:space="preserve">będzie prowadzić </w:t>
      </w:r>
      <w:r w:rsidRPr="00943E4C">
        <w:rPr>
          <w:rFonts w:asciiTheme="minorHAnsi" w:hAnsiTheme="minorHAnsi" w:cstheme="minorHAnsi"/>
          <w:sz w:val="20"/>
          <w:szCs w:val="18"/>
          <w:lang w:val="x-none" w:eastAsia="x-none"/>
        </w:rPr>
        <w:t>do powstania u Zamawiającego obowiązku podatkowego</w:t>
      </w:r>
      <w:r w:rsidRPr="00943E4C">
        <w:rPr>
          <w:rFonts w:asciiTheme="minorHAnsi" w:hAnsiTheme="minorHAnsi" w:cstheme="minorHAnsi"/>
          <w:sz w:val="20"/>
          <w:szCs w:val="18"/>
          <w:lang w:eastAsia="x-none"/>
        </w:rPr>
        <w:t>.</w:t>
      </w:r>
      <w:r w:rsidRPr="00943E4C">
        <w:rPr>
          <w:rFonts w:asciiTheme="minorHAnsi" w:hAnsiTheme="minorHAnsi" w:cstheme="minorHAnsi"/>
          <w:sz w:val="20"/>
          <w:szCs w:val="18"/>
          <w:lang w:val="x-none" w:eastAsia="x-none"/>
        </w:rPr>
        <w:t xml:space="preserve"> </w:t>
      </w:r>
    </w:p>
    <w:p w:rsidR="00B17FFE" w:rsidRPr="00943E4C" w:rsidRDefault="00B17FFE" w:rsidP="00080091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 w:eastAsia="x-none"/>
        </w:rPr>
      </w:pPr>
      <w:r w:rsidRPr="00943E4C">
        <w:rPr>
          <w:rFonts w:asciiTheme="minorHAnsi" w:hAnsiTheme="minorHAnsi" w:cstheme="minorHAnsi"/>
          <w:bCs/>
          <w:i/>
          <w:sz w:val="18"/>
          <w:szCs w:val="18"/>
          <w:lang w:eastAsia="x-none"/>
        </w:rPr>
        <w:t xml:space="preserve">Uwaga: jeżeli wybór oferty </w:t>
      </w:r>
      <w:r w:rsidRPr="00943E4C">
        <w:rPr>
          <w:rFonts w:asciiTheme="minorHAnsi" w:hAnsiTheme="minorHAnsi" w:cstheme="minorHAnsi"/>
          <w:bCs/>
          <w:i/>
          <w:sz w:val="18"/>
          <w:szCs w:val="18"/>
          <w:lang w:val="x-none" w:eastAsia="x-none"/>
        </w:rPr>
        <w:t xml:space="preserve">będzie prowadzić </w:t>
      </w:r>
      <w:r w:rsidRPr="00943E4C">
        <w:rPr>
          <w:rFonts w:asciiTheme="minorHAnsi" w:hAnsiTheme="minorHAnsi" w:cstheme="minorHAnsi"/>
          <w:i/>
          <w:sz w:val="18"/>
          <w:szCs w:val="18"/>
          <w:lang w:val="x-none" w:eastAsia="x-none"/>
        </w:rPr>
        <w:t>do powstania u Zamawiającego obowiązku podatkowego</w:t>
      </w:r>
      <w:r w:rsidRPr="00943E4C">
        <w:rPr>
          <w:rFonts w:asciiTheme="minorHAnsi" w:hAnsiTheme="minorHAnsi" w:cstheme="minorHAnsi"/>
          <w:i/>
          <w:sz w:val="18"/>
          <w:szCs w:val="18"/>
          <w:lang w:eastAsia="x-none"/>
        </w:rPr>
        <w:t xml:space="preserve"> należy skreślić powyższe oświadczenie i przedłożyć wykaz zawierający </w:t>
      </w:r>
      <w:r w:rsidRPr="00943E4C">
        <w:rPr>
          <w:rFonts w:asciiTheme="minorHAnsi" w:hAnsiTheme="minorHAnsi" w:cstheme="minorHAnsi"/>
          <w:i/>
          <w:sz w:val="18"/>
          <w:szCs w:val="18"/>
          <w:lang w:val="x-none" w:eastAsia="x-none"/>
        </w:rPr>
        <w:t>nazwę usługi, któr</w:t>
      </w:r>
      <w:r w:rsidRPr="00943E4C">
        <w:rPr>
          <w:rFonts w:asciiTheme="minorHAnsi" w:hAnsiTheme="minorHAnsi" w:cstheme="minorHAnsi"/>
          <w:i/>
          <w:sz w:val="18"/>
          <w:szCs w:val="18"/>
          <w:lang w:eastAsia="x-none"/>
        </w:rPr>
        <w:t>ej</w:t>
      </w:r>
      <w:r w:rsidRPr="00943E4C">
        <w:rPr>
          <w:rFonts w:asciiTheme="minorHAnsi" w:hAnsiTheme="minorHAnsi" w:cstheme="minorHAnsi"/>
          <w:i/>
          <w:sz w:val="18"/>
          <w:szCs w:val="18"/>
          <w:lang w:val="x-none" w:eastAsia="x-none"/>
        </w:rPr>
        <w:t xml:space="preserve"> świadczenie będzie prowadzić do jego powstania oraz jej wartość bez kwoty podatku</w:t>
      </w:r>
      <w:r w:rsidRPr="00943E4C">
        <w:rPr>
          <w:rFonts w:asciiTheme="minorHAnsi" w:hAnsiTheme="minorHAnsi" w:cstheme="minorHAnsi"/>
          <w:i/>
          <w:sz w:val="18"/>
          <w:szCs w:val="18"/>
          <w:lang w:eastAsia="x-none"/>
        </w:rPr>
        <w:t>.</w:t>
      </w:r>
    </w:p>
    <w:p w:rsidR="00B17FFE" w:rsidRPr="00943E4C" w:rsidRDefault="00B17FFE" w:rsidP="00080091">
      <w:pPr>
        <w:pStyle w:val="NormalnyWeb"/>
        <w:numPr>
          <w:ilvl w:val="0"/>
          <w:numId w:val="15"/>
        </w:numPr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3E4C">
        <w:rPr>
          <w:rFonts w:asciiTheme="minorHAnsi" w:hAnsiTheme="minorHAnsi" w:cstheme="minorHAnsi"/>
          <w:sz w:val="20"/>
          <w:szCs w:val="20"/>
        </w:rPr>
        <w:t xml:space="preserve"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43E4C">
        <w:rPr>
          <w:rFonts w:asciiTheme="minorHAnsi" w:hAnsiTheme="minorHAnsi" w:cstheme="minorHAnsi"/>
          <w:sz w:val="20"/>
          <w:szCs w:val="20"/>
          <w:lang w:eastAsia="pl-PL"/>
        </w:rPr>
        <w:t xml:space="preserve">dalej „RODO”, </w:t>
      </w:r>
      <w:r w:rsidRPr="00943E4C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:rsidR="00B17FFE" w:rsidRPr="00943E4C" w:rsidRDefault="00B17FFE" w:rsidP="00080091">
      <w:pPr>
        <w:pStyle w:val="NormalnyWeb"/>
        <w:numPr>
          <w:ilvl w:val="0"/>
          <w:numId w:val="15"/>
        </w:numPr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3E4C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943E4C">
        <w:rPr>
          <w:rFonts w:asciiTheme="minorHAnsi" w:hAnsiTheme="minorHAnsi" w:cstheme="minorHAnsi"/>
          <w:i/>
          <w:sz w:val="16"/>
          <w:szCs w:val="20"/>
        </w:rPr>
        <w:t>(jest/nie jest)</w:t>
      </w:r>
      <w:r w:rsidRPr="00943E4C">
        <w:rPr>
          <w:rFonts w:asciiTheme="minorHAnsi" w:hAnsiTheme="minorHAnsi" w:cstheme="minorHAnsi"/>
          <w:sz w:val="20"/>
          <w:szCs w:val="20"/>
        </w:rPr>
        <w:t xml:space="preserve"> …………………….…  mikroprzedsiębiorstwem bądź małym lub średnim przedsiębiorstwem. </w:t>
      </w:r>
    </w:p>
    <w:p w:rsidR="00B17FFE" w:rsidRPr="00943E4C" w:rsidRDefault="00B17FFE" w:rsidP="00943E4C">
      <w:pPr>
        <w:pStyle w:val="Tekstprzypisudolnego"/>
        <w:ind w:left="284"/>
        <w:rPr>
          <w:rFonts w:asciiTheme="minorHAnsi" w:hAnsiTheme="minorHAnsi" w:cstheme="minorHAnsi"/>
          <w:i/>
          <w:sz w:val="18"/>
          <w:szCs w:val="16"/>
        </w:rPr>
      </w:pPr>
      <w:r w:rsidRPr="00943E4C">
        <w:rPr>
          <w:rStyle w:val="DeltaViewInsertion"/>
          <w:rFonts w:asciiTheme="minorHAnsi" w:hAnsiTheme="minorHAnsi" w:cstheme="minorHAnsi"/>
          <w:b w:val="0"/>
          <w:sz w:val="18"/>
          <w:szCs w:val="16"/>
          <w:lang w:val="pl-PL"/>
        </w:rPr>
        <w:t xml:space="preserve">Do grupy tej zaliczane są </w:t>
      </w:r>
      <w:r w:rsidRPr="00943E4C">
        <w:rPr>
          <w:rStyle w:val="DeltaViewInsertion"/>
          <w:rFonts w:asciiTheme="minorHAnsi" w:hAnsiTheme="minorHAnsi" w:cstheme="minorHAnsi"/>
          <w:b w:val="0"/>
          <w:sz w:val="18"/>
          <w:szCs w:val="16"/>
        </w:rPr>
        <w:t xml:space="preserve">przedsiębiorstwa: które </w:t>
      </w:r>
      <w:r w:rsidRPr="00943E4C">
        <w:rPr>
          <w:rFonts w:asciiTheme="minorHAnsi" w:hAnsiTheme="minorHAnsi" w:cstheme="minorHAnsi"/>
          <w:b/>
          <w:i/>
          <w:sz w:val="18"/>
          <w:szCs w:val="16"/>
        </w:rPr>
        <w:t>zatrudniają mniej niż 250</w:t>
      </w:r>
      <w:r w:rsidRPr="00943E4C">
        <w:rPr>
          <w:rFonts w:asciiTheme="minorHAnsi" w:hAnsiTheme="minorHAnsi" w:cstheme="minorHAnsi"/>
          <w:i/>
          <w:sz w:val="18"/>
          <w:szCs w:val="16"/>
        </w:rPr>
        <w:t xml:space="preserve"> osób i których </w:t>
      </w:r>
      <w:r w:rsidRPr="00943E4C">
        <w:rPr>
          <w:rFonts w:asciiTheme="minorHAnsi" w:hAnsiTheme="minorHAnsi" w:cstheme="minorHAnsi"/>
          <w:b/>
          <w:i/>
          <w:sz w:val="18"/>
          <w:szCs w:val="16"/>
        </w:rPr>
        <w:t>roczny obrót nie przekracza 50 milionów EUR</w:t>
      </w:r>
      <w:r w:rsidRPr="00943E4C">
        <w:rPr>
          <w:rFonts w:asciiTheme="minorHAnsi" w:hAnsiTheme="minorHAnsi" w:cstheme="minorHAnsi"/>
          <w:i/>
          <w:sz w:val="18"/>
          <w:szCs w:val="16"/>
        </w:rPr>
        <w:t xml:space="preserve"> lub </w:t>
      </w:r>
      <w:r w:rsidRPr="00943E4C">
        <w:rPr>
          <w:rFonts w:asciiTheme="minorHAnsi" w:hAnsiTheme="minorHAnsi" w:cstheme="minorHAnsi"/>
          <w:b/>
          <w:i/>
          <w:sz w:val="18"/>
          <w:szCs w:val="16"/>
        </w:rPr>
        <w:t>roczna suma bilansowa nie przekracza 43 milionów EUR</w:t>
      </w:r>
      <w:r w:rsidRPr="00943E4C">
        <w:rPr>
          <w:rFonts w:asciiTheme="minorHAnsi" w:hAnsiTheme="minorHAnsi" w:cstheme="minorHAnsi"/>
          <w:i/>
          <w:sz w:val="18"/>
          <w:szCs w:val="16"/>
        </w:rPr>
        <w:t>.</w:t>
      </w:r>
    </w:p>
    <w:p w:rsidR="00943E4C" w:rsidRPr="00943E4C" w:rsidRDefault="00943E4C" w:rsidP="00943E4C">
      <w:pPr>
        <w:pStyle w:val="NormalnyWeb"/>
        <w:numPr>
          <w:ilvl w:val="0"/>
          <w:numId w:val="15"/>
        </w:numPr>
        <w:spacing w:before="0" w:after="0"/>
        <w:ind w:left="284" w:hanging="284"/>
        <w:jc w:val="both"/>
        <w:rPr>
          <w:rFonts w:ascii="Calibri" w:hAnsi="Calibri"/>
          <w:sz w:val="20"/>
          <w:szCs w:val="18"/>
          <w:lang w:eastAsia="pl-PL"/>
        </w:rPr>
      </w:pPr>
      <w:r w:rsidRPr="00943E4C">
        <w:rPr>
          <w:rFonts w:ascii="Calibri" w:hAnsi="Calibri" w:cs="Calibri"/>
          <w:sz w:val="20"/>
          <w:szCs w:val="20"/>
        </w:rPr>
        <w:t>O</w:t>
      </w:r>
      <w:r w:rsidRPr="00943E4C">
        <w:rPr>
          <w:rFonts w:ascii="Calibri" w:hAnsi="Calibri"/>
          <w:sz w:val="20"/>
          <w:szCs w:val="18"/>
          <w:lang w:eastAsia="pl-PL"/>
        </w:rPr>
        <w:t>świadczenie Wykonawcy o powierzeniu części zamówienia podwykonawcom, (</w:t>
      </w:r>
      <w:r w:rsidRPr="00943E4C">
        <w:rPr>
          <w:rFonts w:ascii="Calibri" w:hAnsi="Calibri"/>
          <w:bCs/>
          <w:i/>
          <w:sz w:val="18"/>
          <w:szCs w:val="18"/>
          <w:lang w:eastAsia="x-none"/>
        </w:rPr>
        <w:t>jeśli dotyczy uzupełnić tabelkę</w:t>
      </w:r>
      <w:r w:rsidRPr="00943E4C">
        <w:rPr>
          <w:rFonts w:ascii="Calibri" w:hAnsi="Calibri"/>
          <w:sz w:val="20"/>
          <w:szCs w:val="18"/>
          <w:lang w:eastAsia="pl-PL"/>
        </w:rPr>
        <w:t xml:space="preserve">) </w:t>
      </w:r>
    </w:p>
    <w:p w:rsidR="00943E4C" w:rsidRPr="00943E4C" w:rsidRDefault="00943E4C" w:rsidP="00943E4C">
      <w:pPr>
        <w:pStyle w:val="NormalnyWeb"/>
        <w:spacing w:before="0" w:after="0"/>
        <w:ind w:left="284"/>
        <w:jc w:val="both"/>
        <w:rPr>
          <w:rFonts w:ascii="Calibri" w:hAnsi="Calibri"/>
          <w:sz w:val="20"/>
          <w:szCs w:val="18"/>
          <w:lang w:eastAsia="pl-PL"/>
        </w:rPr>
      </w:pPr>
      <w:r w:rsidRPr="00943E4C">
        <w:rPr>
          <w:rFonts w:ascii="Calibri" w:hAnsi="Calibri"/>
          <w:sz w:val="20"/>
          <w:szCs w:val="18"/>
          <w:lang w:eastAsia="pl-PL"/>
        </w:rPr>
        <w:t>Oświadczenie Wykonawcy o powierzeniu części zamówienia podwykonawcy/om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1450"/>
        <w:gridCol w:w="3999"/>
        <w:gridCol w:w="3274"/>
      </w:tblGrid>
      <w:tr w:rsidR="00943E4C" w:rsidRPr="00943E4C" w:rsidTr="00943E4C">
        <w:trPr>
          <w:trHeight w:val="39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4C" w:rsidRPr="00943E4C" w:rsidRDefault="00943E4C" w:rsidP="00943E4C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943E4C">
              <w:rPr>
                <w:rFonts w:ascii="Calibri" w:hAnsi="Calibri" w:cs="Calibr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4C" w:rsidRPr="00943E4C" w:rsidRDefault="00943E4C" w:rsidP="00943E4C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943E4C">
              <w:rPr>
                <w:rFonts w:ascii="Calibri" w:hAnsi="Calibri" w:cs="Calibri"/>
                <w:b/>
                <w:i/>
                <w:sz w:val="18"/>
                <w:szCs w:val="18"/>
              </w:rPr>
              <w:t>Nazwa firmy podwykonawcy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4C" w:rsidRPr="00943E4C" w:rsidRDefault="00943E4C" w:rsidP="00943E4C">
            <w:pPr>
              <w:tabs>
                <w:tab w:val="left" w:pos="540"/>
              </w:tabs>
              <w:ind w:left="34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943E4C">
              <w:rPr>
                <w:rFonts w:ascii="Calibri" w:hAnsi="Calibri" w:cs="Calibri"/>
                <w:b/>
                <w:i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4C" w:rsidRPr="00943E4C" w:rsidRDefault="00943E4C" w:rsidP="00943E4C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943E4C">
              <w:rPr>
                <w:rFonts w:ascii="Calibri" w:hAnsi="Calibri" w:cs="Calibri"/>
                <w:b/>
                <w:i/>
                <w:sz w:val="18"/>
                <w:szCs w:val="18"/>
              </w:rPr>
              <w:t>Wartość lub procentowa cześć, jaka ewentualnie zostanie zlecona</w:t>
            </w:r>
          </w:p>
        </w:tc>
      </w:tr>
      <w:tr w:rsidR="00943E4C" w:rsidRPr="00943E4C" w:rsidTr="00943E4C">
        <w:trPr>
          <w:trHeight w:val="26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C" w:rsidRPr="00943E4C" w:rsidRDefault="00943E4C" w:rsidP="00943E4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C" w:rsidRPr="00943E4C" w:rsidRDefault="00943E4C" w:rsidP="00943E4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C" w:rsidRPr="00943E4C" w:rsidRDefault="00943E4C" w:rsidP="00943E4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C" w:rsidRPr="00943E4C" w:rsidRDefault="00943E4C" w:rsidP="00943E4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943E4C" w:rsidRPr="00943E4C" w:rsidTr="00943E4C">
        <w:trPr>
          <w:trHeight w:val="294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C" w:rsidRPr="00943E4C" w:rsidRDefault="00943E4C" w:rsidP="00943E4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C" w:rsidRPr="00943E4C" w:rsidRDefault="00943E4C" w:rsidP="00943E4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C" w:rsidRPr="00943E4C" w:rsidRDefault="00943E4C" w:rsidP="00943E4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C" w:rsidRPr="00943E4C" w:rsidRDefault="00943E4C" w:rsidP="00943E4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943E4C" w:rsidRPr="00943E4C" w:rsidRDefault="00943E4C" w:rsidP="00943E4C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</w:p>
    <w:p w:rsidR="00B17FFE" w:rsidRPr="00943E4C" w:rsidRDefault="00B17FFE" w:rsidP="00943E4C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943E4C">
        <w:rPr>
          <w:rFonts w:asciiTheme="minorHAnsi" w:hAnsiTheme="minorHAnsi" w:cstheme="minorHAnsi"/>
          <w:sz w:val="20"/>
          <w:szCs w:val="18"/>
        </w:rPr>
        <w:t>Osobą uprawnioną do kontaktu z Zamawiającym jest: ...........................................................................................</w:t>
      </w:r>
    </w:p>
    <w:p w:rsidR="00B17FFE" w:rsidRPr="00943E4C" w:rsidRDefault="00B17FFE" w:rsidP="00080091">
      <w:pPr>
        <w:ind w:left="721" w:hanging="437"/>
        <w:rPr>
          <w:rFonts w:asciiTheme="minorHAnsi" w:hAnsiTheme="minorHAnsi" w:cstheme="minorHAnsi"/>
          <w:sz w:val="20"/>
          <w:szCs w:val="18"/>
          <w:lang w:val="de-DE"/>
        </w:rPr>
      </w:pPr>
      <w:proofErr w:type="spellStart"/>
      <w:r w:rsidRPr="00943E4C">
        <w:rPr>
          <w:rFonts w:asciiTheme="minorHAnsi" w:hAnsiTheme="minorHAnsi" w:cstheme="minorHAnsi"/>
          <w:sz w:val="20"/>
          <w:szCs w:val="18"/>
          <w:lang w:val="de-DE"/>
        </w:rPr>
        <w:t>nr</w:t>
      </w:r>
      <w:proofErr w:type="spellEnd"/>
      <w:r w:rsidRPr="00943E4C">
        <w:rPr>
          <w:rFonts w:asciiTheme="minorHAnsi" w:hAnsiTheme="minorHAnsi" w:cstheme="minorHAnsi"/>
          <w:sz w:val="20"/>
          <w:szCs w:val="18"/>
          <w:lang w:val="de-DE"/>
        </w:rPr>
        <w:t xml:space="preserve"> </w:t>
      </w:r>
      <w:proofErr w:type="spellStart"/>
      <w:r w:rsidRPr="00943E4C">
        <w:rPr>
          <w:rFonts w:asciiTheme="minorHAnsi" w:hAnsiTheme="minorHAnsi" w:cstheme="minorHAnsi"/>
          <w:sz w:val="20"/>
          <w:szCs w:val="18"/>
          <w:lang w:val="de-DE"/>
        </w:rPr>
        <w:t>telefonu</w:t>
      </w:r>
      <w:proofErr w:type="spellEnd"/>
      <w:r w:rsidRPr="00943E4C">
        <w:rPr>
          <w:rFonts w:asciiTheme="minorHAnsi" w:hAnsiTheme="minorHAnsi" w:cstheme="minorHAnsi"/>
          <w:sz w:val="20"/>
          <w:szCs w:val="18"/>
          <w:lang w:val="de-DE"/>
        </w:rPr>
        <w:t xml:space="preserve">/ </w:t>
      </w:r>
      <w:proofErr w:type="spellStart"/>
      <w:r w:rsidRPr="00943E4C">
        <w:rPr>
          <w:rFonts w:asciiTheme="minorHAnsi" w:hAnsiTheme="minorHAnsi" w:cstheme="minorHAnsi"/>
          <w:sz w:val="20"/>
          <w:szCs w:val="18"/>
          <w:lang w:val="de-DE"/>
        </w:rPr>
        <w:t>faxu</w:t>
      </w:r>
      <w:proofErr w:type="spellEnd"/>
      <w:r w:rsidRPr="00943E4C">
        <w:rPr>
          <w:rFonts w:asciiTheme="minorHAnsi" w:hAnsiTheme="minorHAnsi" w:cstheme="minorHAnsi"/>
          <w:sz w:val="20"/>
          <w:szCs w:val="18"/>
          <w:lang w:val="de-DE"/>
        </w:rPr>
        <w:t xml:space="preserve"> /</w:t>
      </w:r>
      <w:proofErr w:type="spellStart"/>
      <w:r w:rsidRPr="00943E4C">
        <w:rPr>
          <w:rFonts w:asciiTheme="minorHAnsi" w:hAnsiTheme="minorHAnsi" w:cstheme="minorHAnsi"/>
          <w:sz w:val="20"/>
          <w:szCs w:val="18"/>
          <w:lang w:val="de-DE"/>
        </w:rPr>
        <w:t>e-mail</w:t>
      </w:r>
      <w:proofErr w:type="spellEnd"/>
      <w:r w:rsidRPr="00943E4C">
        <w:rPr>
          <w:rFonts w:asciiTheme="minorHAnsi" w:hAnsiTheme="minorHAnsi" w:cstheme="minorHAnsi"/>
          <w:sz w:val="20"/>
          <w:szCs w:val="18"/>
          <w:lang w:val="de-DE"/>
        </w:rPr>
        <w:t xml:space="preserve"> ........................................................................................................................................</w:t>
      </w:r>
    </w:p>
    <w:p w:rsidR="00B17FFE" w:rsidRPr="00943E4C" w:rsidRDefault="00B17FFE" w:rsidP="00080091">
      <w:pPr>
        <w:ind w:left="720" w:hanging="436"/>
        <w:rPr>
          <w:rFonts w:asciiTheme="minorHAnsi" w:hAnsiTheme="minorHAnsi" w:cstheme="minorHAnsi"/>
          <w:sz w:val="18"/>
          <w:szCs w:val="18"/>
        </w:rPr>
      </w:pPr>
      <w:r w:rsidRPr="00943E4C">
        <w:rPr>
          <w:rFonts w:asciiTheme="minorHAnsi" w:hAnsiTheme="minorHAnsi" w:cstheme="minorHAnsi"/>
          <w:sz w:val="20"/>
          <w:szCs w:val="18"/>
        </w:rPr>
        <w:t>adres do korespondencji  …………………………………………………..……………………….…</w:t>
      </w:r>
      <w:r w:rsidRPr="00943E4C">
        <w:rPr>
          <w:rFonts w:asciiTheme="minorHAnsi" w:hAnsiTheme="minorHAnsi" w:cstheme="minorHAnsi"/>
          <w:sz w:val="18"/>
          <w:szCs w:val="18"/>
        </w:rPr>
        <w:t>……………………….…………………………..….</w:t>
      </w:r>
    </w:p>
    <w:p w:rsidR="00AF19B0" w:rsidRPr="00080091" w:rsidRDefault="00AF19B0" w:rsidP="00080091">
      <w:pPr>
        <w:tabs>
          <w:tab w:val="center" w:pos="7200"/>
        </w:tabs>
        <w:jc w:val="center"/>
        <w:rPr>
          <w:rFonts w:asciiTheme="minorHAnsi" w:hAnsiTheme="minorHAnsi" w:cstheme="minorHAnsi"/>
          <w:b/>
          <w:color w:val="000000"/>
          <w:sz w:val="6"/>
          <w:szCs w:val="22"/>
        </w:rPr>
      </w:pPr>
    </w:p>
    <w:p w:rsidR="0001764C" w:rsidRPr="00080091" w:rsidRDefault="0001764C" w:rsidP="00080091">
      <w:pPr>
        <w:tabs>
          <w:tab w:val="center" w:pos="7200"/>
        </w:tabs>
        <w:jc w:val="center"/>
        <w:rPr>
          <w:rFonts w:asciiTheme="minorHAnsi" w:hAnsiTheme="minorHAnsi" w:cstheme="minorHAnsi"/>
          <w:b/>
          <w:sz w:val="8"/>
          <w:szCs w:val="26"/>
          <w:u w:val="single"/>
        </w:rPr>
      </w:pPr>
    </w:p>
    <w:p w:rsidR="0001764C" w:rsidRPr="00080091" w:rsidRDefault="0001764C" w:rsidP="00080091">
      <w:pPr>
        <w:numPr>
          <w:ilvl w:val="0"/>
          <w:numId w:val="27"/>
        </w:numPr>
        <w:shd w:val="clear" w:color="auto" w:fill="808080"/>
        <w:suppressAutoHyphens w:val="0"/>
        <w:ind w:left="0" w:firstLine="0"/>
        <w:jc w:val="center"/>
        <w:rPr>
          <w:rFonts w:asciiTheme="minorHAnsi" w:hAnsiTheme="minorHAnsi" w:cstheme="minorHAnsi"/>
          <w:b/>
          <w:sz w:val="20"/>
          <w:szCs w:val="26"/>
          <w:u w:val="single"/>
        </w:rPr>
      </w:pPr>
      <w:r w:rsidRPr="00080091">
        <w:rPr>
          <w:rFonts w:asciiTheme="minorHAnsi" w:hAnsiTheme="minorHAnsi" w:cstheme="minorHAnsi"/>
          <w:b/>
          <w:color w:val="FFFFFF"/>
          <w:sz w:val="36"/>
          <w:szCs w:val="26"/>
        </w:rPr>
        <w:t>KRYTERIUM - CENA</w:t>
      </w:r>
    </w:p>
    <w:p w:rsidR="00943E4C" w:rsidRPr="00943E4C" w:rsidRDefault="00943E4C" w:rsidP="00943E4C">
      <w:pPr>
        <w:tabs>
          <w:tab w:val="left" w:pos="717"/>
        </w:tabs>
        <w:jc w:val="both"/>
        <w:rPr>
          <w:rFonts w:asciiTheme="minorHAnsi" w:hAnsiTheme="minorHAnsi" w:cstheme="minorHAnsi"/>
          <w:b/>
          <w:color w:val="000000"/>
          <w:sz w:val="12"/>
          <w:szCs w:val="12"/>
        </w:rPr>
      </w:pPr>
    </w:p>
    <w:p w:rsidR="00AF19B0" w:rsidRPr="00080091" w:rsidRDefault="00AF19B0" w:rsidP="0008009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80091">
        <w:rPr>
          <w:rFonts w:asciiTheme="minorHAnsi" w:hAnsiTheme="minorHAnsi" w:cstheme="minorHAnsi"/>
          <w:b/>
          <w:color w:val="000000"/>
          <w:sz w:val="22"/>
          <w:szCs w:val="22"/>
        </w:rPr>
        <w:t>Łączna cena/</w:t>
      </w:r>
      <w:r w:rsidRPr="00080091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składka </w:t>
      </w:r>
      <w:r w:rsidRPr="00080091">
        <w:rPr>
          <w:rFonts w:asciiTheme="minorHAnsi" w:hAnsiTheme="minorHAnsi" w:cstheme="minorHAnsi"/>
          <w:color w:val="000000"/>
          <w:sz w:val="21"/>
          <w:szCs w:val="21"/>
        </w:rPr>
        <w:t xml:space="preserve">za </w:t>
      </w:r>
      <w:r w:rsidR="00BA5221" w:rsidRPr="00080091">
        <w:rPr>
          <w:rFonts w:asciiTheme="minorHAnsi" w:hAnsiTheme="minorHAnsi" w:cstheme="minorHAnsi"/>
          <w:b/>
          <w:color w:val="FF0000"/>
          <w:sz w:val="22"/>
          <w:szCs w:val="22"/>
        </w:rPr>
        <w:t>24</w:t>
      </w:r>
      <w:r w:rsidR="000557AA" w:rsidRPr="0008009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-MIESIĘCZNY </w:t>
      </w:r>
      <w:r w:rsidR="007D5448" w:rsidRPr="00080091">
        <w:rPr>
          <w:rFonts w:asciiTheme="minorHAnsi" w:hAnsiTheme="minorHAnsi" w:cstheme="minorHAnsi"/>
          <w:color w:val="000000"/>
          <w:sz w:val="21"/>
          <w:szCs w:val="21"/>
        </w:rPr>
        <w:t xml:space="preserve">okres </w:t>
      </w:r>
      <w:r w:rsidR="00D61755" w:rsidRPr="00080091">
        <w:rPr>
          <w:rFonts w:asciiTheme="minorHAnsi" w:hAnsiTheme="minorHAnsi" w:cstheme="minorHAnsi"/>
          <w:color w:val="000000"/>
          <w:sz w:val="21"/>
          <w:szCs w:val="21"/>
        </w:rPr>
        <w:t xml:space="preserve">realizacji zamówienia </w:t>
      </w:r>
      <w:r w:rsidR="007D5448" w:rsidRPr="00080091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dla </w:t>
      </w:r>
      <w:r w:rsidR="00BA5221" w:rsidRPr="00080091">
        <w:rPr>
          <w:rFonts w:asciiTheme="minorHAnsi" w:hAnsiTheme="minorHAnsi" w:cstheme="minorHAnsi"/>
          <w:b/>
          <w:color w:val="000000"/>
          <w:sz w:val="21"/>
          <w:szCs w:val="21"/>
        </w:rPr>
        <w:t>PAKIETU 1</w:t>
      </w:r>
      <w:r w:rsidRPr="00080091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080091">
        <w:rPr>
          <w:rFonts w:asciiTheme="minorHAnsi" w:hAnsiTheme="minorHAnsi" w:cstheme="minorHAnsi"/>
          <w:color w:val="000000"/>
          <w:sz w:val="21"/>
          <w:szCs w:val="21"/>
        </w:rPr>
        <w:t>wynosi: ….............</w:t>
      </w:r>
      <w:r w:rsidR="00810953" w:rsidRPr="00080091">
        <w:rPr>
          <w:rFonts w:asciiTheme="minorHAnsi" w:hAnsiTheme="minorHAnsi" w:cstheme="minorHAnsi"/>
          <w:color w:val="000000"/>
          <w:sz w:val="21"/>
          <w:szCs w:val="21"/>
        </w:rPr>
        <w:t>.......</w:t>
      </w:r>
      <w:r w:rsidR="004A5607" w:rsidRPr="00080091">
        <w:rPr>
          <w:rFonts w:asciiTheme="minorHAnsi" w:hAnsiTheme="minorHAnsi" w:cstheme="minorHAnsi"/>
          <w:color w:val="000000"/>
          <w:sz w:val="21"/>
          <w:szCs w:val="21"/>
        </w:rPr>
        <w:t>zł</w:t>
      </w:r>
      <w:r w:rsidR="000557AA" w:rsidRPr="0008009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080091">
        <w:rPr>
          <w:rFonts w:asciiTheme="minorHAnsi" w:hAnsiTheme="minorHAnsi" w:cstheme="minorHAnsi"/>
          <w:color w:val="000000"/>
          <w:sz w:val="21"/>
          <w:szCs w:val="21"/>
        </w:rPr>
        <w:t xml:space="preserve">w tym VAT zwolniony </w:t>
      </w:r>
    </w:p>
    <w:p w:rsidR="00810953" w:rsidRPr="00080091" w:rsidRDefault="00810953" w:rsidP="00080091">
      <w:pPr>
        <w:jc w:val="both"/>
        <w:rPr>
          <w:rFonts w:asciiTheme="minorHAnsi" w:hAnsiTheme="minorHAnsi" w:cstheme="minorHAnsi"/>
          <w:sz w:val="28"/>
        </w:rPr>
      </w:pPr>
    </w:p>
    <w:p w:rsidR="00AF19B0" w:rsidRPr="00080091" w:rsidRDefault="00AF19B0" w:rsidP="00080091">
      <w:pPr>
        <w:tabs>
          <w:tab w:val="left" w:pos="360"/>
          <w:tab w:val="num" w:pos="510"/>
        </w:tabs>
        <w:rPr>
          <w:rFonts w:asciiTheme="minorHAnsi" w:eastAsia="Arial Narrow" w:hAnsiTheme="minorHAnsi" w:cstheme="minorHAnsi"/>
          <w:b/>
          <w:color w:val="000000"/>
          <w:sz w:val="22"/>
          <w:szCs w:val="20"/>
        </w:rPr>
      </w:pPr>
      <w:r w:rsidRPr="00080091">
        <w:rPr>
          <w:rFonts w:asciiTheme="minorHAnsi" w:eastAsia="Arial Narrow" w:hAnsiTheme="minorHAnsi" w:cstheme="minorHAnsi"/>
          <w:b/>
          <w:color w:val="000000"/>
          <w:sz w:val="22"/>
          <w:szCs w:val="20"/>
        </w:rPr>
        <w:t>Łączna cena/składka jest sumą cen/składek za poszczególne rodzaje ubezpieczeń:</w:t>
      </w:r>
    </w:p>
    <w:p w:rsidR="00A4440E" w:rsidRPr="00080091" w:rsidRDefault="00A4440E" w:rsidP="00080091">
      <w:pPr>
        <w:ind w:firstLine="360"/>
        <w:jc w:val="both"/>
        <w:rPr>
          <w:rFonts w:asciiTheme="minorHAnsi" w:hAnsiTheme="minorHAnsi" w:cstheme="minorHAnsi"/>
          <w:b/>
          <w:sz w:val="16"/>
          <w:highlight w:val="yellow"/>
        </w:rPr>
      </w:pPr>
    </w:p>
    <w:p w:rsidR="00A4440E" w:rsidRPr="00080091" w:rsidRDefault="00BA5221" w:rsidP="00080091">
      <w:pPr>
        <w:shd w:val="clear" w:color="auto" w:fill="BFBFBF"/>
        <w:tabs>
          <w:tab w:val="left" w:pos="2268"/>
        </w:tabs>
        <w:jc w:val="center"/>
        <w:rPr>
          <w:rFonts w:asciiTheme="minorHAnsi" w:hAnsiTheme="minorHAnsi" w:cstheme="minorHAnsi"/>
          <w:b/>
          <w:color w:val="0D0D0D"/>
          <w:spacing w:val="20"/>
          <w:sz w:val="28"/>
        </w:rPr>
      </w:pPr>
      <w:r w:rsidRPr="00080091">
        <w:rPr>
          <w:rFonts w:asciiTheme="minorHAnsi" w:hAnsiTheme="minorHAnsi" w:cstheme="minorHAnsi"/>
          <w:b/>
          <w:color w:val="0D0D0D"/>
          <w:spacing w:val="20"/>
          <w:sz w:val="28"/>
        </w:rPr>
        <w:t>A</w:t>
      </w:r>
      <w:r w:rsidR="00A4440E" w:rsidRPr="00080091">
        <w:rPr>
          <w:rFonts w:asciiTheme="minorHAnsi" w:hAnsiTheme="minorHAnsi" w:cstheme="minorHAnsi"/>
          <w:b/>
          <w:color w:val="0D0D0D"/>
          <w:spacing w:val="20"/>
          <w:sz w:val="28"/>
        </w:rPr>
        <w:t xml:space="preserve">. Obowiązkowe ubezpieczenie odpowiedzialności cywilnej </w:t>
      </w:r>
    </w:p>
    <w:p w:rsidR="00A4440E" w:rsidRPr="00080091" w:rsidRDefault="00A4440E" w:rsidP="00080091">
      <w:pPr>
        <w:tabs>
          <w:tab w:val="left" w:pos="717"/>
        </w:tabs>
        <w:jc w:val="both"/>
        <w:rPr>
          <w:rFonts w:asciiTheme="minorHAnsi" w:hAnsiTheme="minorHAnsi" w:cstheme="minorHAnsi"/>
          <w:color w:val="000000"/>
          <w:sz w:val="12"/>
          <w:szCs w:val="22"/>
        </w:rPr>
      </w:pPr>
    </w:p>
    <w:p w:rsidR="009D6443" w:rsidRPr="00080091" w:rsidRDefault="00353ADA" w:rsidP="00080091">
      <w:pPr>
        <w:tabs>
          <w:tab w:val="left" w:pos="717"/>
        </w:tabs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080091">
        <w:rPr>
          <w:rFonts w:asciiTheme="minorHAnsi" w:hAnsiTheme="minorHAnsi" w:cstheme="minorHAnsi"/>
          <w:color w:val="000000"/>
          <w:sz w:val="22"/>
          <w:szCs w:val="22"/>
        </w:rPr>
        <w:t xml:space="preserve">cena za </w:t>
      </w:r>
      <w:r w:rsidR="00BA5221" w:rsidRPr="00080091">
        <w:rPr>
          <w:rFonts w:asciiTheme="minorHAnsi" w:hAnsiTheme="minorHAnsi" w:cstheme="minorHAnsi"/>
          <w:b/>
          <w:color w:val="FF0000"/>
          <w:sz w:val="22"/>
          <w:szCs w:val="22"/>
        </w:rPr>
        <w:t>24</w:t>
      </w:r>
      <w:r w:rsidR="000557AA" w:rsidRPr="0008009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-MIESIĘCZNY </w:t>
      </w:r>
      <w:r w:rsidRPr="00080091">
        <w:rPr>
          <w:rFonts w:asciiTheme="minorHAnsi" w:hAnsiTheme="minorHAnsi" w:cstheme="minorHAnsi"/>
          <w:color w:val="000000"/>
          <w:sz w:val="22"/>
          <w:szCs w:val="22"/>
        </w:rPr>
        <w:t>okres  realizacji zamówienia</w:t>
      </w:r>
      <w:r w:rsidR="00E3285E" w:rsidRPr="000800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6443" w:rsidRPr="0008009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</w:t>
      </w:r>
      <w:r w:rsidRPr="00080091">
        <w:rPr>
          <w:rFonts w:asciiTheme="minorHAnsi" w:hAnsiTheme="minorHAnsi" w:cstheme="minorHAnsi"/>
          <w:color w:val="000000"/>
          <w:sz w:val="22"/>
          <w:szCs w:val="22"/>
        </w:rPr>
        <w:t xml:space="preserve"> zł</w:t>
      </w:r>
      <w:r w:rsidR="009D6443" w:rsidRPr="000800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:rsidR="009E0006" w:rsidRPr="00080091" w:rsidRDefault="009E0006" w:rsidP="00080091">
      <w:pPr>
        <w:tabs>
          <w:tab w:val="left" w:pos="717"/>
        </w:tabs>
        <w:ind w:left="426"/>
        <w:rPr>
          <w:rFonts w:asciiTheme="minorHAnsi" w:hAnsiTheme="minorHAnsi" w:cstheme="minorHAnsi"/>
          <w:color w:val="000000"/>
          <w:sz w:val="16"/>
        </w:rPr>
      </w:pPr>
    </w:p>
    <w:p w:rsidR="00A4440E" w:rsidRPr="00080091" w:rsidRDefault="00A4440E" w:rsidP="00080091">
      <w:pPr>
        <w:jc w:val="both"/>
        <w:rPr>
          <w:rFonts w:asciiTheme="minorHAnsi" w:hAnsiTheme="minorHAnsi" w:cstheme="minorHAnsi"/>
          <w:b/>
          <w:sz w:val="12"/>
          <w:highlight w:val="yellow"/>
        </w:rPr>
      </w:pPr>
    </w:p>
    <w:p w:rsidR="00A4440E" w:rsidRPr="00080091" w:rsidRDefault="00BA5221" w:rsidP="00080091">
      <w:pPr>
        <w:shd w:val="clear" w:color="auto" w:fill="BFBFBF"/>
        <w:tabs>
          <w:tab w:val="left" w:pos="2268"/>
        </w:tabs>
        <w:jc w:val="center"/>
        <w:rPr>
          <w:rFonts w:asciiTheme="minorHAnsi" w:hAnsiTheme="minorHAnsi" w:cstheme="minorHAnsi"/>
          <w:b/>
          <w:color w:val="0D0D0D"/>
          <w:spacing w:val="20"/>
          <w:sz w:val="28"/>
        </w:rPr>
      </w:pPr>
      <w:r w:rsidRPr="00080091">
        <w:rPr>
          <w:rFonts w:asciiTheme="minorHAnsi" w:hAnsiTheme="minorHAnsi" w:cstheme="minorHAnsi"/>
          <w:b/>
          <w:color w:val="0D0D0D"/>
          <w:spacing w:val="20"/>
          <w:sz w:val="28"/>
        </w:rPr>
        <w:t>B</w:t>
      </w:r>
      <w:r w:rsidR="009E0006" w:rsidRPr="00080091">
        <w:rPr>
          <w:rFonts w:asciiTheme="minorHAnsi" w:hAnsiTheme="minorHAnsi" w:cstheme="minorHAnsi"/>
          <w:b/>
          <w:color w:val="0D0D0D"/>
          <w:spacing w:val="20"/>
          <w:sz w:val="28"/>
        </w:rPr>
        <w:t>.</w:t>
      </w:r>
      <w:r w:rsidR="00A4440E" w:rsidRPr="00080091">
        <w:rPr>
          <w:rFonts w:asciiTheme="minorHAnsi" w:hAnsiTheme="minorHAnsi" w:cstheme="minorHAnsi"/>
          <w:b/>
          <w:color w:val="0D0D0D"/>
          <w:spacing w:val="20"/>
          <w:sz w:val="28"/>
        </w:rPr>
        <w:t xml:space="preserve"> Ubezpieczenie </w:t>
      </w:r>
      <w:r w:rsidR="009E0006" w:rsidRPr="00080091">
        <w:rPr>
          <w:rFonts w:asciiTheme="minorHAnsi" w:hAnsiTheme="minorHAnsi" w:cstheme="minorHAnsi"/>
          <w:b/>
          <w:color w:val="0D0D0D"/>
          <w:spacing w:val="20"/>
          <w:sz w:val="28"/>
        </w:rPr>
        <w:t>autocasco</w:t>
      </w:r>
    </w:p>
    <w:p w:rsidR="00450C8B" w:rsidRPr="00080091" w:rsidRDefault="00450C8B" w:rsidP="00080091">
      <w:pPr>
        <w:tabs>
          <w:tab w:val="left" w:pos="1437"/>
        </w:tabs>
        <w:rPr>
          <w:rFonts w:asciiTheme="minorHAnsi" w:hAnsiTheme="minorHAnsi" w:cstheme="minorHAnsi"/>
          <w:b/>
          <w:sz w:val="12"/>
          <w:szCs w:val="22"/>
        </w:rPr>
      </w:pPr>
    </w:p>
    <w:p w:rsidR="009D6443" w:rsidRPr="00080091" w:rsidRDefault="00353ADA" w:rsidP="00080091">
      <w:pPr>
        <w:tabs>
          <w:tab w:val="left" w:pos="717"/>
        </w:tabs>
        <w:ind w:left="426"/>
        <w:rPr>
          <w:rFonts w:asciiTheme="minorHAnsi" w:hAnsiTheme="minorHAnsi" w:cstheme="minorHAnsi"/>
          <w:color w:val="000000"/>
        </w:rPr>
      </w:pPr>
      <w:r w:rsidRPr="00080091">
        <w:rPr>
          <w:rFonts w:asciiTheme="minorHAnsi" w:hAnsiTheme="minorHAnsi" w:cstheme="minorHAnsi"/>
          <w:color w:val="000000"/>
          <w:sz w:val="22"/>
          <w:szCs w:val="22"/>
        </w:rPr>
        <w:t xml:space="preserve">cena za </w:t>
      </w:r>
      <w:r w:rsidR="00BA5221" w:rsidRPr="00080091">
        <w:rPr>
          <w:rFonts w:asciiTheme="minorHAnsi" w:hAnsiTheme="minorHAnsi" w:cstheme="minorHAnsi"/>
          <w:b/>
          <w:color w:val="FF0000"/>
          <w:sz w:val="22"/>
          <w:szCs w:val="22"/>
        </w:rPr>
        <w:t>24</w:t>
      </w:r>
      <w:r w:rsidR="000557AA" w:rsidRPr="0008009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-MIESIĘCZNY </w:t>
      </w:r>
      <w:r w:rsidRPr="00080091">
        <w:rPr>
          <w:rFonts w:asciiTheme="minorHAnsi" w:hAnsiTheme="minorHAnsi" w:cstheme="minorHAnsi"/>
          <w:color w:val="000000"/>
          <w:sz w:val="22"/>
          <w:szCs w:val="22"/>
        </w:rPr>
        <w:t>okres  realizacji zamówienia</w:t>
      </w:r>
      <w:r w:rsidR="00E3285E" w:rsidRPr="000800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6443" w:rsidRPr="0008009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</w:t>
      </w:r>
      <w:r w:rsidRPr="00080091">
        <w:rPr>
          <w:rFonts w:asciiTheme="minorHAnsi" w:hAnsiTheme="minorHAnsi" w:cstheme="minorHAnsi"/>
          <w:color w:val="000000"/>
          <w:sz w:val="22"/>
          <w:szCs w:val="22"/>
        </w:rPr>
        <w:t xml:space="preserve"> zł</w:t>
      </w:r>
      <w:r w:rsidR="009D6443" w:rsidRPr="000800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:rsidR="00A4440E" w:rsidRPr="00080091" w:rsidRDefault="00A4440E" w:rsidP="00080091">
      <w:pPr>
        <w:ind w:firstLine="360"/>
        <w:jc w:val="both"/>
        <w:rPr>
          <w:rFonts w:asciiTheme="minorHAnsi" w:hAnsiTheme="minorHAnsi" w:cstheme="minorHAnsi"/>
          <w:b/>
          <w:sz w:val="16"/>
          <w:highlight w:val="yellow"/>
        </w:rPr>
      </w:pPr>
    </w:p>
    <w:p w:rsidR="009E0006" w:rsidRPr="00080091" w:rsidRDefault="009E0006" w:rsidP="00080091">
      <w:pPr>
        <w:ind w:firstLine="360"/>
        <w:jc w:val="both"/>
        <w:rPr>
          <w:rFonts w:asciiTheme="minorHAnsi" w:hAnsiTheme="minorHAnsi" w:cstheme="minorHAnsi"/>
          <w:b/>
          <w:sz w:val="18"/>
          <w:highlight w:val="yellow"/>
        </w:rPr>
      </w:pPr>
    </w:p>
    <w:p w:rsidR="00A4440E" w:rsidRPr="00080091" w:rsidRDefault="00BA5221" w:rsidP="00080091">
      <w:pPr>
        <w:shd w:val="clear" w:color="auto" w:fill="BFBFBF"/>
        <w:tabs>
          <w:tab w:val="left" w:pos="2268"/>
        </w:tabs>
        <w:jc w:val="center"/>
        <w:rPr>
          <w:rFonts w:asciiTheme="minorHAnsi" w:hAnsiTheme="minorHAnsi" w:cstheme="minorHAnsi"/>
          <w:b/>
          <w:color w:val="0D0D0D"/>
          <w:spacing w:val="20"/>
          <w:sz w:val="28"/>
        </w:rPr>
      </w:pPr>
      <w:r w:rsidRPr="00080091">
        <w:rPr>
          <w:rFonts w:asciiTheme="minorHAnsi" w:hAnsiTheme="minorHAnsi" w:cstheme="minorHAnsi"/>
          <w:b/>
          <w:color w:val="0D0D0D"/>
          <w:spacing w:val="20"/>
          <w:sz w:val="28"/>
        </w:rPr>
        <w:t>C</w:t>
      </w:r>
      <w:r w:rsidR="009E0006" w:rsidRPr="00080091">
        <w:rPr>
          <w:rFonts w:asciiTheme="minorHAnsi" w:hAnsiTheme="minorHAnsi" w:cstheme="minorHAnsi"/>
          <w:b/>
          <w:color w:val="0D0D0D"/>
          <w:spacing w:val="20"/>
          <w:sz w:val="28"/>
        </w:rPr>
        <w:t>.</w:t>
      </w:r>
      <w:r w:rsidR="00A4440E" w:rsidRPr="00080091">
        <w:rPr>
          <w:rFonts w:asciiTheme="minorHAnsi" w:hAnsiTheme="minorHAnsi" w:cstheme="minorHAnsi"/>
          <w:b/>
          <w:color w:val="0D0D0D"/>
          <w:spacing w:val="20"/>
          <w:sz w:val="28"/>
        </w:rPr>
        <w:t xml:space="preserve"> Ubezpieczenie </w:t>
      </w:r>
      <w:r w:rsidR="009E0006" w:rsidRPr="00080091">
        <w:rPr>
          <w:rFonts w:asciiTheme="minorHAnsi" w:hAnsiTheme="minorHAnsi" w:cstheme="minorHAnsi"/>
          <w:b/>
          <w:color w:val="0D0D0D"/>
          <w:spacing w:val="20"/>
          <w:sz w:val="28"/>
        </w:rPr>
        <w:t>NNW kierowcy i pasażerów</w:t>
      </w:r>
    </w:p>
    <w:p w:rsidR="00A4440E" w:rsidRPr="00080091" w:rsidRDefault="00A4440E" w:rsidP="00080091">
      <w:pPr>
        <w:tabs>
          <w:tab w:val="left" w:pos="717"/>
        </w:tabs>
        <w:jc w:val="both"/>
        <w:rPr>
          <w:rFonts w:asciiTheme="minorHAnsi" w:hAnsiTheme="minorHAnsi" w:cstheme="minorHAnsi"/>
          <w:color w:val="000000"/>
          <w:sz w:val="12"/>
          <w:szCs w:val="22"/>
        </w:rPr>
      </w:pPr>
    </w:p>
    <w:p w:rsidR="009D6443" w:rsidRPr="00080091" w:rsidRDefault="00353ADA" w:rsidP="00080091">
      <w:pPr>
        <w:tabs>
          <w:tab w:val="left" w:pos="717"/>
        </w:tabs>
        <w:ind w:left="426"/>
        <w:rPr>
          <w:rFonts w:asciiTheme="minorHAnsi" w:hAnsiTheme="minorHAnsi" w:cstheme="minorHAnsi"/>
          <w:color w:val="000000"/>
        </w:rPr>
      </w:pPr>
      <w:r w:rsidRPr="00080091">
        <w:rPr>
          <w:rFonts w:asciiTheme="minorHAnsi" w:hAnsiTheme="minorHAnsi" w:cstheme="minorHAnsi"/>
          <w:color w:val="000000"/>
          <w:sz w:val="22"/>
          <w:szCs w:val="22"/>
        </w:rPr>
        <w:t xml:space="preserve">cena za </w:t>
      </w:r>
      <w:r w:rsidR="00BA5221" w:rsidRPr="00080091">
        <w:rPr>
          <w:rFonts w:asciiTheme="minorHAnsi" w:hAnsiTheme="minorHAnsi" w:cstheme="minorHAnsi"/>
          <w:b/>
          <w:color w:val="FF0000"/>
          <w:sz w:val="22"/>
          <w:szCs w:val="22"/>
        </w:rPr>
        <w:t>24</w:t>
      </w:r>
      <w:r w:rsidR="000557AA" w:rsidRPr="00080091">
        <w:rPr>
          <w:rFonts w:asciiTheme="minorHAnsi" w:hAnsiTheme="minorHAnsi" w:cstheme="minorHAnsi"/>
          <w:b/>
          <w:color w:val="FF0000"/>
          <w:sz w:val="22"/>
          <w:szCs w:val="22"/>
        </w:rPr>
        <w:t>-MIESIĘCZNY</w:t>
      </w:r>
      <w:r w:rsidR="000557AA" w:rsidRPr="000800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80091">
        <w:rPr>
          <w:rFonts w:asciiTheme="minorHAnsi" w:hAnsiTheme="minorHAnsi" w:cstheme="minorHAnsi"/>
          <w:color w:val="000000"/>
          <w:sz w:val="22"/>
          <w:szCs w:val="22"/>
        </w:rPr>
        <w:t>okres  realizacji zamówienia</w:t>
      </w:r>
      <w:r w:rsidR="00E3285E" w:rsidRPr="000800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6443" w:rsidRPr="0008009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 </w:t>
      </w:r>
      <w:r w:rsidRPr="00080091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9D6443" w:rsidRPr="000800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:rsidR="00AF19B0" w:rsidRPr="00080091" w:rsidRDefault="00AF19B0" w:rsidP="00080091">
      <w:pPr>
        <w:rPr>
          <w:rFonts w:asciiTheme="minorHAnsi" w:hAnsiTheme="minorHAnsi" w:cstheme="minorHAnsi"/>
          <w:b/>
          <w:sz w:val="16"/>
        </w:rPr>
      </w:pPr>
    </w:p>
    <w:p w:rsidR="00A4213C" w:rsidRPr="00080091" w:rsidRDefault="0045114E" w:rsidP="00080091">
      <w:pPr>
        <w:jc w:val="both"/>
        <w:rPr>
          <w:rFonts w:asciiTheme="minorHAnsi" w:hAnsiTheme="minorHAnsi" w:cstheme="minorHAnsi"/>
          <w:b/>
          <w:sz w:val="18"/>
        </w:rPr>
      </w:pPr>
      <w:r w:rsidRPr="00080091">
        <w:rPr>
          <w:rFonts w:asciiTheme="minorHAnsi" w:hAnsiTheme="minorHAnsi" w:cstheme="minorHAnsi"/>
          <w:b/>
          <w:sz w:val="18"/>
        </w:rPr>
        <w:t>Wykonawca obowiązany jest wypełnić Tabelę cenową do formularza ofertowego ze sk</w:t>
      </w:r>
      <w:r w:rsidR="00BA5221" w:rsidRPr="00080091">
        <w:rPr>
          <w:rFonts w:asciiTheme="minorHAnsi" w:hAnsiTheme="minorHAnsi" w:cstheme="minorHAnsi"/>
          <w:b/>
          <w:sz w:val="18"/>
        </w:rPr>
        <w:t>ładką za ryzyka komunikacyjne w </w:t>
      </w:r>
      <w:r w:rsidRPr="00080091">
        <w:rPr>
          <w:rFonts w:asciiTheme="minorHAnsi" w:hAnsiTheme="minorHAnsi" w:cstheme="minorHAnsi"/>
          <w:b/>
          <w:sz w:val="18"/>
        </w:rPr>
        <w:t>rozbiciu na poszczególne pojazdy.</w:t>
      </w:r>
    </w:p>
    <w:p w:rsidR="00952CCA" w:rsidRPr="00D66706" w:rsidRDefault="00952CCA" w:rsidP="00080091">
      <w:pPr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952CCA" w:rsidRPr="00080091" w:rsidRDefault="00952CCA" w:rsidP="00080091">
      <w:pPr>
        <w:numPr>
          <w:ilvl w:val="0"/>
          <w:numId w:val="27"/>
        </w:numPr>
        <w:shd w:val="clear" w:color="auto" w:fill="808080"/>
        <w:suppressAutoHyphens w:val="0"/>
        <w:ind w:left="0" w:firstLine="0"/>
        <w:jc w:val="center"/>
        <w:rPr>
          <w:rFonts w:asciiTheme="minorHAnsi" w:hAnsiTheme="minorHAnsi" w:cstheme="minorHAnsi"/>
          <w:b/>
          <w:sz w:val="20"/>
          <w:szCs w:val="26"/>
          <w:u w:val="single"/>
        </w:rPr>
      </w:pPr>
      <w:r w:rsidRPr="00080091">
        <w:rPr>
          <w:rFonts w:asciiTheme="minorHAnsi" w:hAnsiTheme="minorHAnsi" w:cstheme="minorHAnsi"/>
          <w:b/>
          <w:color w:val="FFFFFF"/>
          <w:sz w:val="36"/>
          <w:szCs w:val="26"/>
        </w:rPr>
        <w:t xml:space="preserve">KRYTERIUM – </w:t>
      </w:r>
      <w:r w:rsidR="0080145C" w:rsidRPr="00080091">
        <w:rPr>
          <w:rFonts w:asciiTheme="minorHAnsi" w:hAnsiTheme="minorHAnsi" w:cstheme="minorHAnsi"/>
          <w:b/>
          <w:color w:val="FFFFFF"/>
          <w:sz w:val="36"/>
          <w:szCs w:val="26"/>
        </w:rPr>
        <w:t xml:space="preserve">PREFEROWANY </w:t>
      </w:r>
      <w:r w:rsidRPr="00080091">
        <w:rPr>
          <w:rFonts w:asciiTheme="minorHAnsi" w:hAnsiTheme="minorHAnsi" w:cstheme="minorHAnsi"/>
          <w:b/>
          <w:color w:val="FFFFFF"/>
          <w:sz w:val="36"/>
          <w:szCs w:val="26"/>
        </w:rPr>
        <w:t>ZAKRES UBEZPIECZENIA</w:t>
      </w:r>
    </w:p>
    <w:p w:rsidR="00952CCA" w:rsidRPr="00D66706" w:rsidRDefault="00952CCA" w:rsidP="00943E4C">
      <w:pPr>
        <w:jc w:val="both"/>
        <w:rPr>
          <w:rFonts w:asciiTheme="minorHAnsi" w:hAnsiTheme="minorHAnsi" w:cstheme="minorHAnsi"/>
          <w:b/>
          <w:sz w:val="12"/>
          <w:szCs w:val="12"/>
          <w:highlight w:val="yellow"/>
        </w:rPr>
      </w:pPr>
    </w:p>
    <w:p w:rsidR="00952CCA" w:rsidRPr="00080091" w:rsidRDefault="00952CCA" w:rsidP="00080091">
      <w:pPr>
        <w:shd w:val="clear" w:color="auto" w:fill="BFBFBF"/>
        <w:tabs>
          <w:tab w:val="left" w:pos="2268"/>
        </w:tabs>
        <w:jc w:val="center"/>
        <w:rPr>
          <w:rFonts w:asciiTheme="minorHAnsi" w:hAnsiTheme="minorHAnsi" w:cstheme="minorHAnsi"/>
          <w:b/>
          <w:color w:val="0D0D0D"/>
          <w:spacing w:val="20"/>
          <w:sz w:val="28"/>
        </w:rPr>
      </w:pPr>
      <w:r w:rsidRPr="00080091">
        <w:rPr>
          <w:rFonts w:asciiTheme="minorHAnsi" w:hAnsiTheme="minorHAnsi" w:cstheme="minorHAnsi"/>
          <w:b/>
          <w:color w:val="0D0D0D"/>
          <w:spacing w:val="20"/>
          <w:sz w:val="28"/>
        </w:rPr>
        <w:t xml:space="preserve">RYZYKA i KLAUZULE </w:t>
      </w:r>
    </w:p>
    <w:p w:rsidR="00952CCA" w:rsidRPr="00080091" w:rsidRDefault="00952CCA" w:rsidP="00080091">
      <w:pPr>
        <w:tabs>
          <w:tab w:val="left" w:pos="-2160"/>
        </w:tabs>
        <w:jc w:val="both"/>
        <w:rPr>
          <w:rFonts w:asciiTheme="minorHAnsi" w:hAnsiTheme="minorHAnsi" w:cstheme="minorHAnsi"/>
          <w:color w:val="632423"/>
          <w:sz w:val="20"/>
          <w:szCs w:val="20"/>
        </w:rPr>
      </w:pPr>
      <w:r w:rsidRPr="00080091">
        <w:rPr>
          <w:rFonts w:asciiTheme="minorHAnsi" w:hAnsiTheme="minorHAnsi" w:cstheme="minorHAnsi"/>
          <w:color w:val="632423"/>
          <w:sz w:val="20"/>
          <w:szCs w:val="20"/>
        </w:rPr>
        <w:t xml:space="preserve">Wykonawca </w:t>
      </w:r>
      <w:r w:rsidR="00384B2E" w:rsidRPr="00080091">
        <w:rPr>
          <w:rFonts w:asciiTheme="minorHAnsi" w:hAnsiTheme="minorHAnsi" w:cstheme="minorHAnsi"/>
          <w:color w:val="632423"/>
          <w:sz w:val="20"/>
          <w:szCs w:val="20"/>
        </w:rPr>
        <w:t>obowiązany jest</w:t>
      </w:r>
      <w:r w:rsidRPr="00080091">
        <w:rPr>
          <w:rFonts w:asciiTheme="minorHAnsi" w:hAnsiTheme="minorHAnsi" w:cstheme="minorHAnsi"/>
          <w:color w:val="632423"/>
          <w:sz w:val="20"/>
          <w:szCs w:val="20"/>
        </w:rPr>
        <w:t xml:space="preserve"> </w:t>
      </w:r>
      <w:r w:rsidRPr="00080091">
        <w:rPr>
          <w:rFonts w:asciiTheme="minorHAnsi" w:hAnsiTheme="minorHAnsi" w:cstheme="minorHAnsi"/>
          <w:b/>
          <w:color w:val="632423"/>
          <w:sz w:val="20"/>
          <w:szCs w:val="20"/>
        </w:rPr>
        <w:t>wypełnić tylko jedną z kolumn</w:t>
      </w:r>
      <w:r w:rsidRPr="00080091">
        <w:rPr>
          <w:rFonts w:asciiTheme="minorHAnsi" w:hAnsiTheme="minorHAnsi" w:cstheme="minorHAnsi"/>
          <w:color w:val="632423"/>
          <w:sz w:val="20"/>
          <w:szCs w:val="20"/>
        </w:rPr>
        <w:t xml:space="preserve"> „2” lub „3”, wpisując słowo </w:t>
      </w:r>
      <w:r w:rsidRPr="00080091">
        <w:rPr>
          <w:rFonts w:asciiTheme="minorHAnsi" w:hAnsiTheme="minorHAnsi" w:cstheme="minorHAnsi"/>
          <w:b/>
          <w:color w:val="632423"/>
          <w:sz w:val="20"/>
          <w:szCs w:val="20"/>
        </w:rPr>
        <w:t xml:space="preserve">„TAK” </w:t>
      </w:r>
      <w:r w:rsidRPr="00080091">
        <w:rPr>
          <w:rFonts w:asciiTheme="minorHAnsi" w:hAnsiTheme="minorHAnsi" w:cstheme="minorHAnsi"/>
          <w:color w:val="632423"/>
          <w:sz w:val="20"/>
          <w:szCs w:val="20"/>
        </w:rPr>
        <w:t>w odpowiedniej kolumnie.</w:t>
      </w:r>
    </w:p>
    <w:p w:rsidR="00952CCA" w:rsidRPr="00080091" w:rsidRDefault="00952CCA" w:rsidP="00080091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632423"/>
          <w:sz w:val="16"/>
          <w:szCs w:val="20"/>
        </w:rPr>
      </w:pPr>
      <w:r w:rsidRPr="00080091">
        <w:rPr>
          <w:rFonts w:asciiTheme="minorHAnsi" w:hAnsiTheme="minorHAnsi" w:cstheme="minorHAnsi"/>
          <w:color w:val="632423"/>
          <w:sz w:val="16"/>
          <w:szCs w:val="20"/>
        </w:rPr>
        <w:t xml:space="preserve">Ryzyko lub klauzula przyjęta w całości w treści opisanej w SIWZ otrzyma ilość punktów wskazaną w </w:t>
      </w:r>
      <w:r w:rsidRPr="00080091">
        <w:rPr>
          <w:rFonts w:asciiTheme="minorHAnsi" w:hAnsiTheme="minorHAnsi" w:cstheme="minorHAnsi"/>
          <w:b/>
          <w:color w:val="632423"/>
          <w:sz w:val="16"/>
          <w:szCs w:val="20"/>
        </w:rPr>
        <w:t xml:space="preserve">tabeli </w:t>
      </w:r>
      <w:r w:rsidRPr="00080091">
        <w:rPr>
          <w:rFonts w:asciiTheme="minorHAnsi" w:hAnsiTheme="minorHAnsi" w:cstheme="minorHAnsi"/>
          <w:color w:val="632423"/>
          <w:sz w:val="16"/>
          <w:szCs w:val="20"/>
        </w:rPr>
        <w:t>dla danej klauzuli</w:t>
      </w:r>
      <w:r w:rsidR="00E5721C" w:rsidRPr="00080091">
        <w:rPr>
          <w:rFonts w:asciiTheme="minorHAnsi" w:hAnsiTheme="minorHAnsi" w:cstheme="minorHAnsi"/>
          <w:color w:val="632423"/>
          <w:sz w:val="16"/>
          <w:szCs w:val="20"/>
        </w:rPr>
        <w:t xml:space="preserve"> lub ryzyka</w:t>
      </w:r>
      <w:r w:rsidRPr="00080091">
        <w:rPr>
          <w:rFonts w:asciiTheme="minorHAnsi" w:hAnsiTheme="minorHAnsi" w:cstheme="minorHAnsi"/>
          <w:color w:val="632423"/>
          <w:sz w:val="16"/>
          <w:szCs w:val="20"/>
        </w:rPr>
        <w:t xml:space="preserve"> (zaznaczona odpowiedź „tak” w kolumnie „2” „akceptujemy w treści opisanej w SIWZ”).</w:t>
      </w:r>
    </w:p>
    <w:p w:rsidR="00952CCA" w:rsidRPr="00080091" w:rsidRDefault="00952CCA" w:rsidP="00080091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632423"/>
          <w:sz w:val="16"/>
          <w:szCs w:val="20"/>
        </w:rPr>
      </w:pPr>
      <w:r w:rsidRPr="00080091">
        <w:rPr>
          <w:rFonts w:asciiTheme="minorHAnsi" w:hAnsiTheme="minorHAnsi" w:cstheme="minorHAnsi"/>
          <w:color w:val="632423"/>
          <w:sz w:val="16"/>
          <w:szCs w:val="20"/>
        </w:rPr>
        <w:t xml:space="preserve">Każde ryzyko lub klauzula odrzucona nie otrzyma punktów (zaznaczona odpowiedź „tak” w kolumnie „3” „odrzucamy ryzyko/ klauzulę”). </w:t>
      </w:r>
    </w:p>
    <w:p w:rsidR="00952CCA" w:rsidRPr="00080091" w:rsidRDefault="00952CCA" w:rsidP="00080091">
      <w:pPr>
        <w:tabs>
          <w:tab w:val="left" w:pos="-2160"/>
        </w:tabs>
        <w:jc w:val="both"/>
        <w:rPr>
          <w:rFonts w:asciiTheme="minorHAnsi" w:hAnsiTheme="minorHAnsi" w:cstheme="minorHAnsi"/>
          <w:b/>
          <w:color w:val="632423"/>
          <w:sz w:val="4"/>
        </w:rPr>
      </w:pPr>
      <w:r w:rsidRPr="00080091">
        <w:rPr>
          <w:rFonts w:asciiTheme="minorHAnsi" w:hAnsiTheme="minorHAnsi" w:cstheme="minorHAnsi"/>
          <w:b/>
          <w:color w:val="632423"/>
          <w:sz w:val="4"/>
        </w:rPr>
        <w:t xml:space="preserve"> </w:t>
      </w:r>
    </w:p>
    <w:tbl>
      <w:tblPr>
        <w:tblW w:w="4923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91"/>
        <w:gridCol w:w="1115"/>
        <w:gridCol w:w="879"/>
        <w:gridCol w:w="914"/>
      </w:tblGrid>
      <w:tr w:rsidR="00952CCA" w:rsidRPr="00080091" w:rsidTr="00907FB0">
        <w:trPr>
          <w:trHeight w:val="397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943E4C" w:rsidRDefault="003F0169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43E4C">
              <w:rPr>
                <w:rFonts w:asciiTheme="minorHAnsi" w:hAnsiTheme="minorHAnsi" w:cstheme="minorHAnsi"/>
                <w:bCs/>
                <w:sz w:val="16"/>
                <w:szCs w:val="16"/>
              </w:rPr>
              <w:t>Ryzyk</w:t>
            </w:r>
            <w:r w:rsidR="007A0935" w:rsidRPr="00943E4C"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943E4C"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r w:rsidR="007A0935" w:rsidRPr="00943E4C">
              <w:rPr>
                <w:rFonts w:asciiTheme="minorHAnsi" w:hAnsiTheme="minorHAnsi" w:cstheme="minorHAnsi"/>
                <w:bCs/>
                <w:sz w:val="16"/>
                <w:szCs w:val="16"/>
              </w:rPr>
              <w:t>klauzula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943E4C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43E4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Akceptujemy </w:t>
            </w:r>
          </w:p>
          <w:p w:rsidR="00952CCA" w:rsidRPr="00943E4C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43E4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 treści opisanej </w:t>
            </w:r>
          </w:p>
          <w:p w:rsidR="00952CCA" w:rsidRPr="00943E4C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43E4C">
              <w:rPr>
                <w:rFonts w:asciiTheme="minorHAnsi" w:hAnsiTheme="minorHAnsi" w:cstheme="minorHAnsi"/>
                <w:bCs/>
                <w:sz w:val="16"/>
                <w:szCs w:val="16"/>
              </w:rPr>
              <w:t>w SIWZ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943E4C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43E4C">
              <w:rPr>
                <w:rFonts w:asciiTheme="minorHAnsi" w:hAnsiTheme="minorHAnsi" w:cstheme="minorHAnsi"/>
                <w:bCs/>
                <w:sz w:val="16"/>
                <w:szCs w:val="16"/>
              </w:rPr>
              <w:t>Odrzucamy ryzyko/ klauzulę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CA" w:rsidRPr="00943E4C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E4C">
              <w:rPr>
                <w:rFonts w:asciiTheme="minorHAnsi" w:hAnsiTheme="minorHAnsi" w:cstheme="minorHAnsi"/>
                <w:sz w:val="16"/>
                <w:szCs w:val="16"/>
              </w:rPr>
              <w:t>Ilość możliwych</w:t>
            </w:r>
          </w:p>
          <w:p w:rsidR="00952CCA" w:rsidRPr="00943E4C" w:rsidRDefault="00952CCA" w:rsidP="00080091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3E4C">
              <w:rPr>
                <w:rFonts w:asciiTheme="minorHAnsi" w:hAnsiTheme="minorHAnsi" w:cstheme="minorHAnsi"/>
                <w:sz w:val="16"/>
                <w:szCs w:val="16"/>
              </w:rPr>
              <w:t xml:space="preserve">punktów </w:t>
            </w:r>
          </w:p>
        </w:tc>
      </w:tr>
      <w:tr w:rsidR="00952CCA" w:rsidRPr="00080091" w:rsidTr="00907FB0">
        <w:trPr>
          <w:trHeight w:val="227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080091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2"/>
                <w:szCs w:val="16"/>
              </w:rPr>
            </w:pPr>
            <w:r w:rsidRPr="00080091">
              <w:rPr>
                <w:rFonts w:asciiTheme="minorHAnsi" w:hAnsiTheme="minorHAnsi" w:cstheme="minorHAnsi"/>
                <w:bCs/>
                <w:sz w:val="12"/>
                <w:szCs w:val="16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080091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2"/>
                <w:szCs w:val="16"/>
              </w:rPr>
            </w:pPr>
            <w:r w:rsidRPr="00080091">
              <w:rPr>
                <w:rFonts w:asciiTheme="minorHAnsi" w:hAnsiTheme="minorHAnsi" w:cstheme="minorHAnsi"/>
                <w:bCs/>
                <w:sz w:val="12"/>
                <w:szCs w:val="16"/>
              </w:rPr>
              <w:t>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080091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2"/>
                <w:szCs w:val="16"/>
              </w:rPr>
            </w:pPr>
            <w:r w:rsidRPr="00080091">
              <w:rPr>
                <w:rFonts w:asciiTheme="minorHAnsi" w:hAnsiTheme="minorHAnsi" w:cstheme="minorHAnsi"/>
                <w:bCs/>
                <w:sz w:val="12"/>
                <w:szCs w:val="16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CA" w:rsidRPr="00080091" w:rsidRDefault="00952CCA" w:rsidP="00080091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080091">
              <w:rPr>
                <w:rFonts w:asciiTheme="minorHAnsi" w:hAnsiTheme="minorHAnsi" w:cstheme="minorHAnsi"/>
                <w:sz w:val="12"/>
                <w:szCs w:val="16"/>
              </w:rPr>
              <w:t>4</w:t>
            </w:r>
          </w:p>
        </w:tc>
      </w:tr>
      <w:tr w:rsidR="00952CCA" w:rsidRPr="00080091" w:rsidTr="00907FB0">
        <w:trPr>
          <w:trHeight w:val="13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CCA" w:rsidRPr="00080091" w:rsidRDefault="00BA5221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80091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952CCA" w:rsidRPr="00080091">
              <w:rPr>
                <w:rFonts w:asciiTheme="minorHAnsi" w:hAnsiTheme="minorHAnsi" w:cstheme="minorHAnsi"/>
                <w:b/>
                <w:sz w:val="22"/>
                <w:szCs w:val="22"/>
              </w:rPr>
              <w:t>. UBEZPIECZENIE AUTOCASCO</w:t>
            </w:r>
          </w:p>
        </w:tc>
      </w:tr>
      <w:tr w:rsidR="00952CCA" w:rsidRPr="00080091" w:rsidTr="00907FB0">
        <w:trPr>
          <w:trHeight w:val="132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080091" w:rsidRDefault="007A0935" w:rsidP="00D66706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80091">
              <w:rPr>
                <w:rFonts w:asciiTheme="minorHAnsi" w:hAnsiTheme="minorHAnsi" w:cstheme="minorHAnsi"/>
                <w:sz w:val="16"/>
              </w:rPr>
              <w:t xml:space="preserve">Ochrona autocasco w oparciu </w:t>
            </w:r>
            <w:r w:rsidRPr="00080091">
              <w:rPr>
                <w:rFonts w:asciiTheme="minorHAnsi" w:hAnsiTheme="minorHAnsi" w:cstheme="minorHAnsi"/>
                <w:sz w:val="16"/>
                <w:szCs w:val="22"/>
              </w:rPr>
              <w:t xml:space="preserve">o formułę „wszystkich </w:t>
            </w:r>
            <w:proofErr w:type="spellStart"/>
            <w:r w:rsidRPr="00080091">
              <w:rPr>
                <w:rFonts w:asciiTheme="minorHAnsi" w:hAnsiTheme="minorHAnsi" w:cstheme="minorHAnsi"/>
                <w:sz w:val="16"/>
                <w:szCs w:val="22"/>
              </w:rPr>
              <w:t>ryzyk</w:t>
            </w:r>
            <w:proofErr w:type="spellEnd"/>
            <w:r w:rsidRPr="00080091">
              <w:rPr>
                <w:rFonts w:asciiTheme="minorHAnsi" w:hAnsiTheme="minorHAnsi" w:cstheme="minorHAnsi"/>
                <w:sz w:val="16"/>
                <w:szCs w:val="22"/>
              </w:rPr>
              <w:t xml:space="preserve">” (tzw. </w:t>
            </w:r>
            <w:proofErr w:type="spellStart"/>
            <w:r w:rsidRPr="00080091">
              <w:rPr>
                <w:rFonts w:asciiTheme="minorHAnsi" w:hAnsiTheme="minorHAnsi" w:cstheme="minorHAnsi"/>
                <w:sz w:val="16"/>
                <w:szCs w:val="22"/>
              </w:rPr>
              <w:t>all</w:t>
            </w:r>
            <w:proofErr w:type="spellEnd"/>
            <w:r w:rsidRPr="00080091">
              <w:rPr>
                <w:rFonts w:asciiTheme="minorHAnsi" w:hAnsiTheme="minorHAnsi" w:cstheme="minorHAnsi"/>
                <w:sz w:val="16"/>
                <w:szCs w:val="22"/>
              </w:rPr>
              <w:t xml:space="preserve"> </w:t>
            </w:r>
            <w:proofErr w:type="spellStart"/>
            <w:r w:rsidRPr="00080091">
              <w:rPr>
                <w:rFonts w:asciiTheme="minorHAnsi" w:hAnsiTheme="minorHAnsi" w:cstheme="minorHAnsi"/>
                <w:sz w:val="16"/>
                <w:szCs w:val="22"/>
              </w:rPr>
              <w:t>risks</w:t>
            </w:r>
            <w:proofErr w:type="spellEnd"/>
            <w:r w:rsidRPr="00080091">
              <w:rPr>
                <w:rFonts w:asciiTheme="minorHAnsi" w:hAnsiTheme="minorHAnsi" w:cstheme="minorHAnsi"/>
                <w:sz w:val="16"/>
                <w:szCs w:val="22"/>
              </w:rPr>
              <w:t xml:space="preserve">), udzielanej na podstawie (ogólnych) warunków ubezpieczenia lub klauzuli „wszystkich </w:t>
            </w:r>
            <w:proofErr w:type="spellStart"/>
            <w:r w:rsidRPr="00080091">
              <w:rPr>
                <w:rFonts w:asciiTheme="minorHAnsi" w:hAnsiTheme="minorHAnsi" w:cstheme="minorHAnsi"/>
                <w:sz w:val="16"/>
                <w:szCs w:val="22"/>
              </w:rPr>
              <w:t>ryzyk</w:t>
            </w:r>
            <w:proofErr w:type="spellEnd"/>
            <w:r w:rsidRPr="00080091">
              <w:rPr>
                <w:rFonts w:asciiTheme="minorHAnsi" w:hAnsiTheme="minorHAnsi" w:cstheme="minorHAnsi"/>
                <w:sz w:val="16"/>
                <w:szCs w:val="22"/>
              </w:rPr>
              <w:t>”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080091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080091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CA" w:rsidRPr="00080091" w:rsidRDefault="007A0935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  <w:tr w:rsidR="007A0935" w:rsidRPr="00080091" w:rsidTr="00907FB0">
        <w:trPr>
          <w:trHeight w:val="132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935" w:rsidRPr="00080091" w:rsidRDefault="007A0935" w:rsidP="00D66706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080091">
              <w:rPr>
                <w:rFonts w:asciiTheme="minorHAnsi" w:hAnsiTheme="minorHAnsi" w:cstheme="minorHAnsi"/>
                <w:sz w:val="16"/>
              </w:rPr>
              <w:t>Przy szkodzie całkowitej dla wszystkich pojazdów gwarancja stałej wartości pojazdu przez cały okres ubezpieczenia</w:t>
            </w:r>
            <w:r w:rsidR="00904BD3">
              <w:rPr>
                <w:rFonts w:asciiTheme="minorHAnsi" w:hAnsiTheme="minorHAnsi" w:cstheme="minorHAnsi"/>
                <w:sz w:val="16"/>
              </w:rPr>
              <w:t xml:space="preserve"> (GSU)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935" w:rsidRPr="00080091" w:rsidRDefault="007A0935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935" w:rsidRPr="00080091" w:rsidRDefault="007A0935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35" w:rsidRPr="00080091" w:rsidRDefault="007A0935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  <w:tr w:rsidR="00952CCA" w:rsidRPr="00080091" w:rsidTr="00907FB0">
        <w:trPr>
          <w:trHeight w:val="132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21C" w:rsidRPr="00080091" w:rsidRDefault="00E5721C" w:rsidP="00D66706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bCs/>
                <w:color w:val="404040"/>
                <w:sz w:val="16"/>
                <w:szCs w:val="16"/>
              </w:rPr>
            </w:pPr>
            <w:r w:rsidRPr="00080091">
              <w:rPr>
                <w:rFonts w:asciiTheme="minorHAnsi" w:hAnsiTheme="minorHAnsi" w:cstheme="minorHAnsi"/>
                <w:b/>
                <w:color w:val="404040"/>
                <w:sz w:val="16"/>
                <w:szCs w:val="16"/>
              </w:rPr>
              <w:t>Klauzula</w:t>
            </w:r>
            <w:r w:rsidRPr="00080091">
              <w:rPr>
                <w:rFonts w:asciiTheme="minorHAnsi" w:hAnsiTheme="minorHAnsi" w:cstheme="minorHAnsi"/>
                <w:b/>
                <w:bCs/>
                <w:color w:val="404040"/>
                <w:sz w:val="16"/>
                <w:szCs w:val="16"/>
              </w:rPr>
              <w:t xml:space="preserve"> samolikwidacji szkód drobnych</w:t>
            </w:r>
          </w:p>
          <w:p w:rsidR="00952CCA" w:rsidRPr="00080091" w:rsidRDefault="003F0169" w:rsidP="00D66706">
            <w:pPr>
              <w:tabs>
                <w:tab w:val="left" w:pos="-21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0091">
              <w:rPr>
                <w:rFonts w:asciiTheme="minorHAnsi" w:hAnsiTheme="minorHAnsi" w:cstheme="minorHAnsi"/>
                <w:sz w:val="16"/>
                <w:szCs w:val="20"/>
              </w:rPr>
              <w:t>Ubezpieczyciel wypłaci odszkodowanie na podstawie faktury lub kosztorysu przedstawionego przez Ubezpieczającego, jeśli całkowity koszt naprawy nie przekroczy kwoty 10 000 zł netto (bez dokonywania oględzin uszkodzonego pojazdu).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080091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080091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CA" w:rsidRPr="00080091" w:rsidRDefault="005B7EE9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952CCA" w:rsidRPr="00080091" w:rsidTr="00907FB0">
        <w:trPr>
          <w:trHeight w:val="132"/>
          <w:jc w:val="center"/>
        </w:trPr>
        <w:tc>
          <w:tcPr>
            <w:tcW w:w="3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21C" w:rsidRPr="00080091" w:rsidRDefault="00E5721C" w:rsidP="00D66706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404040"/>
                <w:sz w:val="16"/>
                <w:szCs w:val="20"/>
              </w:rPr>
            </w:pPr>
            <w:r w:rsidRPr="00080091">
              <w:rPr>
                <w:rFonts w:asciiTheme="minorHAnsi" w:hAnsiTheme="minorHAnsi" w:cstheme="minorHAnsi"/>
                <w:b/>
                <w:color w:val="404040"/>
                <w:sz w:val="16"/>
                <w:szCs w:val="20"/>
              </w:rPr>
              <w:t>Klauzula odstąpienia</w:t>
            </w:r>
            <w:r w:rsidR="003F0169" w:rsidRPr="00080091">
              <w:rPr>
                <w:rFonts w:asciiTheme="minorHAnsi" w:hAnsiTheme="minorHAnsi" w:cstheme="minorHAnsi"/>
                <w:b/>
                <w:color w:val="404040"/>
                <w:sz w:val="16"/>
                <w:szCs w:val="20"/>
              </w:rPr>
              <w:t xml:space="preserve"> od </w:t>
            </w:r>
            <w:proofErr w:type="spellStart"/>
            <w:r w:rsidR="003F0169" w:rsidRPr="00080091">
              <w:rPr>
                <w:rFonts w:asciiTheme="minorHAnsi" w:hAnsiTheme="minorHAnsi" w:cstheme="minorHAnsi"/>
                <w:b/>
                <w:color w:val="404040"/>
                <w:sz w:val="16"/>
                <w:szCs w:val="20"/>
              </w:rPr>
              <w:t>wyłączeń</w:t>
            </w:r>
            <w:proofErr w:type="spellEnd"/>
            <w:r w:rsidR="003F0169" w:rsidRPr="00080091">
              <w:rPr>
                <w:rFonts w:asciiTheme="minorHAnsi" w:hAnsiTheme="minorHAnsi" w:cstheme="minorHAnsi"/>
                <w:b/>
                <w:color w:val="404040"/>
                <w:sz w:val="16"/>
                <w:szCs w:val="20"/>
              </w:rPr>
              <w:t xml:space="preserve"> odpowiedzialności</w:t>
            </w:r>
          </w:p>
          <w:p w:rsidR="003F0169" w:rsidRPr="00080091" w:rsidRDefault="003F0169" w:rsidP="00D66706">
            <w:pPr>
              <w:tabs>
                <w:tab w:val="left" w:pos="-216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080091">
              <w:rPr>
                <w:rFonts w:asciiTheme="minorHAnsi" w:hAnsiTheme="minorHAnsi" w:cstheme="minorHAnsi"/>
                <w:sz w:val="16"/>
                <w:szCs w:val="20"/>
              </w:rPr>
              <w:t>Ubezpieczyciel odstępuje od stosowania zapisów OWU ograniczających lub wyłączających odpowiedzialności za szkody:</w:t>
            </w:r>
          </w:p>
          <w:p w:rsidR="003F0169" w:rsidRPr="00080091" w:rsidRDefault="003F0169" w:rsidP="00D66706">
            <w:pPr>
              <w:tabs>
                <w:tab w:val="left" w:pos="-216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080091">
              <w:rPr>
                <w:rFonts w:asciiTheme="minorHAnsi" w:hAnsiTheme="minorHAnsi" w:cstheme="minorHAnsi"/>
                <w:sz w:val="16"/>
                <w:szCs w:val="20"/>
              </w:rPr>
              <w:t>- wyrządzone przez kierowcę, który kierował pojazdem w stanie nietrzeźwości, pod wpływem narkotyków lub innych podobnie działających środków,</w:t>
            </w:r>
          </w:p>
          <w:p w:rsidR="00952CCA" w:rsidRPr="00080091" w:rsidRDefault="003F0169" w:rsidP="00D66706">
            <w:pPr>
              <w:tabs>
                <w:tab w:val="left" w:pos="-216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080091">
              <w:rPr>
                <w:rFonts w:asciiTheme="minorHAnsi" w:hAnsiTheme="minorHAnsi" w:cstheme="minorHAnsi"/>
                <w:sz w:val="16"/>
                <w:szCs w:val="20"/>
              </w:rPr>
              <w:t>- w sytuacjach, w których kierujący pojazdem oddalił się z miejsca wypadku bez uzasadnionej przyczyny.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080091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080091" w:rsidRDefault="00952CCA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CA" w:rsidRPr="00080091" w:rsidRDefault="007A0935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952CCA" w:rsidRPr="00080091" w:rsidTr="00D66706">
        <w:trPr>
          <w:trHeight w:val="288"/>
          <w:jc w:val="center"/>
        </w:trPr>
        <w:tc>
          <w:tcPr>
            <w:tcW w:w="45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CCA" w:rsidRPr="00080091" w:rsidRDefault="00952CCA" w:rsidP="00080091">
            <w:pPr>
              <w:tabs>
                <w:tab w:val="left" w:pos="720"/>
              </w:tabs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0091">
              <w:rPr>
                <w:rFonts w:asciiTheme="minorHAnsi" w:hAnsiTheme="minorHAnsi" w:cstheme="minorHAnsi"/>
                <w:b/>
                <w:sz w:val="20"/>
                <w:szCs w:val="18"/>
              </w:rPr>
              <w:t>Razem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CA" w:rsidRPr="00080091" w:rsidRDefault="007A0935" w:rsidP="00080091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B7EE9" w:rsidRPr="00080091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</w:tbl>
    <w:p w:rsidR="00E5721C" w:rsidRPr="00080091" w:rsidRDefault="00E5721C" w:rsidP="00080091">
      <w:pPr>
        <w:tabs>
          <w:tab w:val="left" w:pos="-2160"/>
        </w:tabs>
        <w:jc w:val="both"/>
        <w:rPr>
          <w:rFonts w:asciiTheme="minorHAnsi" w:hAnsiTheme="minorHAnsi" w:cstheme="minorHAnsi"/>
          <w:color w:val="404040"/>
          <w:sz w:val="6"/>
          <w:szCs w:val="20"/>
        </w:rPr>
      </w:pPr>
    </w:p>
    <w:p w:rsidR="00450C8B" w:rsidRPr="00080091" w:rsidRDefault="00450C8B" w:rsidP="00080091">
      <w:pPr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:rsidR="00DD77AB" w:rsidRPr="00080091" w:rsidRDefault="003F0169" w:rsidP="00080091">
      <w:pPr>
        <w:tabs>
          <w:tab w:val="left" w:pos="-2160"/>
        </w:tabs>
        <w:jc w:val="both"/>
        <w:rPr>
          <w:rFonts w:asciiTheme="minorHAnsi" w:hAnsiTheme="minorHAnsi" w:cstheme="minorHAnsi"/>
          <w:b/>
          <w:szCs w:val="20"/>
        </w:rPr>
      </w:pPr>
      <w:r w:rsidRPr="00080091">
        <w:rPr>
          <w:rFonts w:asciiTheme="minorHAnsi" w:hAnsiTheme="minorHAnsi" w:cstheme="minorHAnsi"/>
          <w:b/>
          <w:szCs w:val="20"/>
        </w:rPr>
        <w:t>D</w:t>
      </w:r>
      <w:r w:rsidR="00DD77AB" w:rsidRPr="00080091">
        <w:rPr>
          <w:rFonts w:asciiTheme="minorHAnsi" w:hAnsiTheme="minorHAnsi" w:cstheme="minorHAnsi"/>
          <w:b/>
          <w:szCs w:val="20"/>
        </w:rPr>
        <w:t xml:space="preserve">. Ubezpieczenie Assistance </w:t>
      </w:r>
    </w:p>
    <w:p w:rsidR="00DD77AB" w:rsidRPr="00080091" w:rsidRDefault="00DD77AB" w:rsidP="00080091">
      <w:pPr>
        <w:tabs>
          <w:tab w:val="left" w:pos="-2160"/>
        </w:tabs>
        <w:jc w:val="both"/>
        <w:rPr>
          <w:rFonts w:asciiTheme="minorHAnsi" w:hAnsiTheme="minorHAnsi" w:cstheme="minorHAnsi"/>
          <w:sz w:val="10"/>
          <w:szCs w:val="20"/>
        </w:rPr>
      </w:pPr>
    </w:p>
    <w:p w:rsidR="00DD77AB" w:rsidRPr="00080091" w:rsidRDefault="00DD77AB" w:rsidP="00080091">
      <w:pPr>
        <w:tabs>
          <w:tab w:val="left" w:pos="-21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0091">
        <w:rPr>
          <w:rFonts w:asciiTheme="minorHAnsi" w:hAnsiTheme="minorHAnsi" w:cstheme="minorHAnsi"/>
          <w:sz w:val="20"/>
          <w:szCs w:val="20"/>
        </w:rPr>
        <w:t xml:space="preserve">Prosimy o zaoferowanie ubezpieczenia </w:t>
      </w:r>
      <w:proofErr w:type="spellStart"/>
      <w:r w:rsidRPr="00080091">
        <w:rPr>
          <w:rFonts w:asciiTheme="minorHAnsi" w:hAnsiTheme="minorHAnsi" w:cstheme="minorHAnsi"/>
          <w:sz w:val="20"/>
          <w:szCs w:val="20"/>
        </w:rPr>
        <w:t>assistance</w:t>
      </w:r>
      <w:proofErr w:type="spellEnd"/>
      <w:r w:rsidRPr="00080091">
        <w:rPr>
          <w:rFonts w:asciiTheme="minorHAnsi" w:hAnsiTheme="minorHAnsi" w:cstheme="minorHAnsi"/>
          <w:sz w:val="20"/>
          <w:szCs w:val="20"/>
        </w:rPr>
        <w:t>, poprzez</w:t>
      </w:r>
      <w:r w:rsidR="00080091">
        <w:rPr>
          <w:rFonts w:asciiTheme="minorHAnsi" w:hAnsiTheme="minorHAnsi" w:cstheme="minorHAnsi"/>
          <w:sz w:val="20"/>
          <w:szCs w:val="20"/>
        </w:rPr>
        <w:t xml:space="preserve"> wypełnienie poniższej tabeli, </w:t>
      </w:r>
      <w:r w:rsidRPr="00080091">
        <w:rPr>
          <w:rFonts w:asciiTheme="minorHAnsi" w:hAnsiTheme="minorHAnsi" w:cstheme="minorHAnsi"/>
          <w:sz w:val="20"/>
          <w:szCs w:val="20"/>
        </w:rPr>
        <w:t xml:space="preserve">wyłącznie dla rodzajów </w:t>
      </w:r>
      <w:r w:rsidR="00B3530C" w:rsidRPr="00080091">
        <w:rPr>
          <w:rFonts w:asciiTheme="minorHAnsi" w:hAnsiTheme="minorHAnsi" w:cstheme="minorHAnsi"/>
          <w:sz w:val="20"/>
          <w:szCs w:val="20"/>
        </w:rPr>
        <w:br/>
      </w:r>
      <w:r w:rsidRPr="00080091">
        <w:rPr>
          <w:rFonts w:asciiTheme="minorHAnsi" w:hAnsiTheme="minorHAnsi" w:cstheme="minorHAnsi"/>
          <w:sz w:val="20"/>
          <w:szCs w:val="20"/>
        </w:rPr>
        <w:t xml:space="preserve">i kategorii pojazdów, dla których Wykonawca oferuje standardowo bezpłatne ubezpieczenie </w:t>
      </w:r>
      <w:proofErr w:type="spellStart"/>
      <w:r w:rsidRPr="00080091">
        <w:rPr>
          <w:rFonts w:asciiTheme="minorHAnsi" w:hAnsiTheme="minorHAnsi" w:cstheme="minorHAnsi"/>
          <w:sz w:val="20"/>
          <w:szCs w:val="20"/>
        </w:rPr>
        <w:t>assistance</w:t>
      </w:r>
      <w:proofErr w:type="spellEnd"/>
      <w:r w:rsidRPr="00080091">
        <w:rPr>
          <w:rFonts w:asciiTheme="minorHAnsi" w:hAnsiTheme="minorHAnsi" w:cstheme="minorHAnsi"/>
          <w:sz w:val="20"/>
          <w:szCs w:val="20"/>
        </w:rPr>
        <w:t>.</w:t>
      </w:r>
    </w:p>
    <w:p w:rsidR="00FC4970" w:rsidRPr="00080091" w:rsidRDefault="00FC4970" w:rsidP="00080091">
      <w:pPr>
        <w:tabs>
          <w:tab w:val="left" w:pos="717"/>
        </w:tabs>
        <w:jc w:val="both"/>
        <w:rPr>
          <w:rFonts w:asciiTheme="minorHAnsi" w:hAnsiTheme="minorHAnsi" w:cstheme="minorHAnsi"/>
          <w:color w:val="000000"/>
          <w:highlight w:val="yellow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338"/>
        <w:gridCol w:w="2625"/>
        <w:gridCol w:w="2188"/>
        <w:gridCol w:w="2136"/>
      </w:tblGrid>
      <w:tr w:rsidR="00080091" w:rsidRPr="00080091" w:rsidTr="00080091">
        <w:trPr>
          <w:trHeight w:val="675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Nr rej.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Marka, typ, model pojazdu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ASSISTANCE BEZSKŁADKOWY</w:t>
            </w: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w zakresie OC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ASSISTANCE BEZSKŁADKOWY</w:t>
            </w: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  <w:t>w zakresie AC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WWL02U4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STAR 12-180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 03U4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STAR 12-180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WWL23572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14-285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 1NF6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TGM 18-240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WWL7889F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OPEL INSIGNIA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WWLLM71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TGL 12-240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WWL02V6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10-163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WWL08690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TGM 18-240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WWLAX07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FS LUBLIN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WWL24557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TGM 18-240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WWLJA03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TGM 18-240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WWLSA43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TGM 18-240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WWL01380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TGM 18-250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 59343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MERCEDES ACTROS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 59344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MERCEDES ACTROS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WWL17422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IVECO-DAILY 35C12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WWL17446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TGL 310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WWL0317G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26438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WWL61071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CITROEN BERLINGO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WWL23714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RENAULT CLIO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 66954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14.2254LLC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 44047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Mitsubischi</w:t>
            </w:r>
            <w:proofErr w:type="spellEnd"/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L200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WWL1434C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TGM 18.280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Wózek Toyota 42-7AG 2005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JCB 3CX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kompaktor</w:t>
            </w:r>
            <w:proofErr w:type="spellEnd"/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Ł-34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spycharka gąsienicowa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ladowarka</w:t>
            </w:r>
            <w:proofErr w:type="spellEnd"/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Ł34 </w:t>
            </w:r>
            <w:proofErr w:type="spellStart"/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Fadroma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ładowarka CAT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WWL3718J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18.250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WWL1816J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MAN 18.250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WWL8699E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Trailer</w:t>
            </w:r>
            <w:proofErr w:type="spellEnd"/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WFZ18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TOYOTA 42-7 FGF 25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WWL J93G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URSUS, 4512K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KOMATSU, WA 380 SERII 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DW3060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WASA 300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WL3301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Massey</w:t>
            </w:r>
            <w:proofErr w:type="spellEnd"/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Ferguson 5455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</w:tr>
      <w:tr w:rsidR="00080091" w:rsidRPr="00080091" w:rsidTr="00080091">
        <w:trPr>
          <w:trHeight w:val="225"/>
          <w:jc w:val="center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b/n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Liugong</w:t>
            </w:r>
            <w:proofErr w:type="spellEnd"/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CLG856III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/ NIE *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0091" w:rsidRPr="00080091" w:rsidRDefault="00080091" w:rsidP="0008009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8009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:rsidR="00813C49" w:rsidRPr="00080091" w:rsidRDefault="00813C49" w:rsidP="00080091">
      <w:pPr>
        <w:pStyle w:val="TekstpodstawowyF2bodytextcontentsSzvegtrzs"/>
        <w:tabs>
          <w:tab w:val="num" w:pos="0"/>
        </w:tabs>
        <w:spacing w:line="240" w:lineRule="auto"/>
        <w:rPr>
          <w:rFonts w:asciiTheme="minorHAnsi" w:hAnsiTheme="minorHAnsi" w:cstheme="minorHAnsi"/>
          <w:b w:val="0"/>
          <w:sz w:val="6"/>
        </w:rPr>
      </w:pPr>
    </w:p>
    <w:p w:rsidR="00180C03" w:rsidRPr="00080091" w:rsidRDefault="00180C03" w:rsidP="00080091">
      <w:pPr>
        <w:pStyle w:val="TekstpodstawowyF2bodytextcontentsSzvegtrzs"/>
        <w:tabs>
          <w:tab w:val="num" w:pos="0"/>
        </w:tabs>
        <w:spacing w:line="240" w:lineRule="auto"/>
        <w:rPr>
          <w:rFonts w:asciiTheme="minorHAnsi" w:hAnsiTheme="minorHAnsi" w:cstheme="minorHAnsi"/>
          <w:b w:val="0"/>
        </w:rPr>
      </w:pPr>
      <w:r w:rsidRPr="00080091">
        <w:rPr>
          <w:rFonts w:asciiTheme="minorHAnsi" w:hAnsiTheme="minorHAnsi" w:cstheme="minorHAnsi"/>
          <w:b w:val="0"/>
        </w:rPr>
        <w:t>* - niewłaściwe skreślić</w:t>
      </w:r>
    </w:p>
    <w:p w:rsidR="00DD77AB" w:rsidRPr="00080091" w:rsidRDefault="00DD77AB" w:rsidP="00080091">
      <w:pPr>
        <w:tabs>
          <w:tab w:val="left" w:pos="717"/>
        </w:tabs>
        <w:jc w:val="both"/>
        <w:rPr>
          <w:rFonts w:asciiTheme="minorHAnsi" w:hAnsiTheme="minorHAnsi" w:cstheme="minorHAnsi"/>
          <w:color w:val="000000"/>
          <w:highlight w:val="yellow"/>
          <w:lang w:eastAsia="pl-PL"/>
        </w:rPr>
      </w:pPr>
    </w:p>
    <w:p w:rsidR="00B17FFE" w:rsidRPr="00080091" w:rsidRDefault="00080091" w:rsidP="00080091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B17FFE" w:rsidRPr="00080091" w:rsidRDefault="00B17FFE" w:rsidP="00080091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080091">
        <w:rPr>
          <w:rFonts w:asciiTheme="minorHAnsi" w:hAnsiTheme="minorHAnsi" w:cstheme="minorHAnsi"/>
          <w:color w:val="000000"/>
          <w:sz w:val="20"/>
          <w:szCs w:val="12"/>
        </w:rPr>
        <w:lastRenderedPageBreak/>
        <w:t>W kwestiach nieuregulowanych w SIWZ lub niniejszym Formularzu ofertowym d</w:t>
      </w:r>
      <w:r w:rsidRPr="00080091">
        <w:rPr>
          <w:rFonts w:asciiTheme="minorHAnsi" w:hAnsiTheme="minorHAnsi" w:cstheme="minorHAnsi"/>
          <w:color w:val="000000"/>
          <w:sz w:val="20"/>
          <w:szCs w:val="22"/>
        </w:rPr>
        <w:t>o umowy będą mieć zastosowanie poniżej wymienione OWU lub inne wzorce umowy.</w:t>
      </w:r>
    </w:p>
    <w:p w:rsidR="00B17FFE" w:rsidRPr="00080091" w:rsidRDefault="00B17FFE" w:rsidP="00080091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i/>
          <w:color w:val="632423"/>
          <w:sz w:val="18"/>
          <w:szCs w:val="22"/>
        </w:rPr>
      </w:pPr>
      <w:r w:rsidRPr="00080091">
        <w:rPr>
          <w:rFonts w:asciiTheme="minorHAnsi" w:hAnsiTheme="minorHAnsi" w:cstheme="minorHAnsi"/>
          <w:i/>
          <w:color w:val="632423"/>
          <w:sz w:val="18"/>
          <w:szCs w:val="22"/>
        </w:rPr>
        <w:t>(Symbol lub inne oznaczenie OWU.)</w:t>
      </w:r>
    </w:p>
    <w:p w:rsidR="00B17FFE" w:rsidRPr="00080091" w:rsidRDefault="00B17FFE" w:rsidP="00080091">
      <w:pPr>
        <w:pBdr>
          <w:top w:val="single" w:sz="4" w:space="1" w:color="auto"/>
        </w:pBdr>
        <w:tabs>
          <w:tab w:val="left" w:pos="-2160"/>
        </w:tabs>
        <w:rPr>
          <w:rFonts w:asciiTheme="minorHAnsi" w:hAnsiTheme="minorHAnsi" w:cstheme="minorHAnsi"/>
          <w:color w:val="000000"/>
        </w:rPr>
      </w:pPr>
    </w:p>
    <w:p w:rsidR="00B17FFE" w:rsidRPr="00080091" w:rsidRDefault="00B17FFE" w:rsidP="00080091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</w:rPr>
      </w:pPr>
      <w:r w:rsidRPr="00080091">
        <w:rPr>
          <w:rFonts w:asciiTheme="minorHAnsi" w:eastAsia="Arial Narrow" w:hAnsiTheme="minorHAnsi" w:cstheme="minorHAnsi"/>
          <w:color w:val="000000"/>
          <w:sz w:val="22"/>
          <w:szCs w:val="22"/>
        </w:rPr>
        <w:t>a.</w:t>
      </w:r>
      <w:r w:rsidRPr="00080091">
        <w:rPr>
          <w:rFonts w:asciiTheme="minorHAnsi" w:eastAsia="Arial Narrow" w:hAnsiTheme="minorHAnsi" w:cstheme="minorHAnsi"/>
          <w:color w:val="000000"/>
          <w:sz w:val="14"/>
          <w:szCs w:val="14"/>
        </w:rPr>
        <w:t xml:space="preserve">       </w:t>
      </w:r>
      <w:r w:rsidRPr="0008009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…………………………………………….…………………………………………….</w:t>
      </w:r>
    </w:p>
    <w:p w:rsidR="00B17FFE" w:rsidRPr="00080091" w:rsidRDefault="00B17FFE" w:rsidP="00080091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</w:rPr>
      </w:pPr>
      <w:r w:rsidRPr="00080091">
        <w:rPr>
          <w:rFonts w:asciiTheme="minorHAnsi" w:eastAsia="Arial Narrow" w:hAnsiTheme="minorHAnsi" w:cstheme="minorHAnsi"/>
          <w:color w:val="000000"/>
          <w:sz w:val="22"/>
          <w:szCs w:val="22"/>
        </w:rPr>
        <w:t>b.</w:t>
      </w:r>
      <w:r w:rsidRPr="00080091">
        <w:rPr>
          <w:rFonts w:asciiTheme="minorHAnsi" w:eastAsia="Arial Narrow" w:hAnsiTheme="minorHAnsi" w:cstheme="minorHAnsi"/>
          <w:color w:val="000000"/>
          <w:sz w:val="14"/>
          <w:szCs w:val="14"/>
        </w:rPr>
        <w:t xml:space="preserve">       </w:t>
      </w:r>
      <w:r w:rsidRPr="0008009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…………………………………………….…………………………………………….</w:t>
      </w:r>
    </w:p>
    <w:p w:rsidR="00B17FFE" w:rsidRPr="00080091" w:rsidRDefault="00B17FFE" w:rsidP="00080091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</w:rPr>
      </w:pPr>
      <w:r w:rsidRPr="00080091">
        <w:rPr>
          <w:rFonts w:asciiTheme="minorHAnsi" w:eastAsia="Arial Narrow" w:hAnsiTheme="minorHAnsi" w:cstheme="minorHAnsi"/>
          <w:color w:val="000000"/>
          <w:sz w:val="22"/>
          <w:szCs w:val="22"/>
        </w:rPr>
        <w:t>c.</w:t>
      </w:r>
      <w:r w:rsidRPr="00080091">
        <w:rPr>
          <w:rFonts w:asciiTheme="minorHAnsi" w:eastAsia="Arial Narrow" w:hAnsiTheme="minorHAnsi" w:cstheme="minorHAnsi"/>
          <w:color w:val="000000"/>
          <w:sz w:val="14"/>
          <w:szCs w:val="14"/>
        </w:rPr>
        <w:t xml:space="preserve">       </w:t>
      </w:r>
      <w:r w:rsidRPr="0008009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…………………………………………….…………………………………………….</w:t>
      </w:r>
    </w:p>
    <w:p w:rsidR="00B17FFE" w:rsidRPr="00080091" w:rsidRDefault="00B17FFE" w:rsidP="00080091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</w:rPr>
      </w:pPr>
      <w:r w:rsidRPr="00080091">
        <w:rPr>
          <w:rFonts w:asciiTheme="minorHAnsi" w:eastAsia="Arial Narrow" w:hAnsiTheme="minorHAnsi" w:cstheme="minorHAnsi"/>
          <w:color w:val="000000"/>
          <w:sz w:val="22"/>
          <w:szCs w:val="22"/>
        </w:rPr>
        <w:t>d.</w:t>
      </w:r>
      <w:r w:rsidRPr="00080091">
        <w:rPr>
          <w:rFonts w:asciiTheme="minorHAnsi" w:eastAsia="Arial Narrow" w:hAnsiTheme="minorHAnsi" w:cstheme="minorHAnsi"/>
          <w:color w:val="000000"/>
          <w:sz w:val="14"/>
          <w:szCs w:val="14"/>
        </w:rPr>
        <w:t xml:space="preserve">       </w:t>
      </w:r>
      <w:r w:rsidRPr="0008009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…………………………………………….…………………………………………….</w:t>
      </w:r>
    </w:p>
    <w:p w:rsidR="00B17FFE" w:rsidRPr="00080091" w:rsidRDefault="00B17FFE" w:rsidP="00080091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0091">
        <w:rPr>
          <w:rFonts w:asciiTheme="minorHAnsi" w:eastAsia="Arial Narrow" w:hAnsiTheme="minorHAnsi" w:cstheme="minorHAnsi"/>
          <w:color w:val="000000"/>
          <w:sz w:val="22"/>
          <w:szCs w:val="22"/>
        </w:rPr>
        <w:t>e.</w:t>
      </w:r>
      <w:r w:rsidRPr="00080091">
        <w:rPr>
          <w:rFonts w:asciiTheme="minorHAnsi" w:eastAsia="Arial Narrow" w:hAnsiTheme="minorHAnsi" w:cstheme="minorHAnsi"/>
          <w:color w:val="000000"/>
          <w:sz w:val="14"/>
          <w:szCs w:val="14"/>
        </w:rPr>
        <w:t xml:space="preserve">       </w:t>
      </w:r>
      <w:r w:rsidRPr="0008009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…………………………………………….…………………………………………….</w:t>
      </w:r>
    </w:p>
    <w:p w:rsidR="00B17FFE" w:rsidRPr="00080091" w:rsidRDefault="00B17FFE" w:rsidP="00080091">
      <w:pPr>
        <w:pBdr>
          <w:top w:val="single" w:sz="4" w:space="1" w:color="auto"/>
        </w:pBdr>
        <w:tabs>
          <w:tab w:val="left" w:pos="-2160"/>
        </w:tabs>
        <w:rPr>
          <w:rFonts w:asciiTheme="minorHAnsi" w:hAnsiTheme="minorHAnsi" w:cstheme="minorHAnsi"/>
          <w:b/>
          <w:color w:val="000000"/>
          <w:sz w:val="22"/>
          <w:szCs w:val="12"/>
        </w:rPr>
      </w:pPr>
      <w:r w:rsidRPr="00080091">
        <w:rPr>
          <w:rFonts w:asciiTheme="minorHAnsi" w:hAnsiTheme="minorHAnsi" w:cstheme="minorHAnsi"/>
          <w:b/>
          <w:color w:val="262626"/>
          <w:sz w:val="22"/>
          <w:szCs w:val="12"/>
        </w:rPr>
        <w:t>Załączniki do Formularza ofertowego</w:t>
      </w:r>
      <w:r w:rsidRPr="00080091">
        <w:rPr>
          <w:rFonts w:asciiTheme="minorHAnsi" w:hAnsiTheme="minorHAnsi" w:cstheme="minorHAnsi"/>
          <w:b/>
          <w:color w:val="000000"/>
          <w:sz w:val="22"/>
          <w:szCs w:val="12"/>
        </w:rPr>
        <w:t xml:space="preserve"> </w:t>
      </w:r>
      <w:r w:rsidRPr="00080091">
        <w:rPr>
          <w:rFonts w:asciiTheme="minorHAnsi" w:hAnsiTheme="minorHAnsi" w:cstheme="minorHAnsi"/>
          <w:b/>
          <w:i/>
          <w:color w:val="632423"/>
          <w:sz w:val="20"/>
          <w:szCs w:val="22"/>
        </w:rPr>
        <w:t xml:space="preserve">(uzupełnić </w:t>
      </w:r>
      <w:r w:rsidRPr="00080091">
        <w:rPr>
          <w:rFonts w:asciiTheme="minorHAnsi" w:hAnsiTheme="minorHAnsi" w:cstheme="minorHAnsi"/>
          <w:b/>
          <w:i/>
          <w:color w:val="632423"/>
          <w:sz w:val="20"/>
          <w:szCs w:val="22"/>
          <w:u w:val="single"/>
        </w:rPr>
        <w:t>jeśli dotyczy</w:t>
      </w:r>
      <w:r w:rsidRPr="00080091">
        <w:rPr>
          <w:rFonts w:asciiTheme="minorHAnsi" w:hAnsiTheme="minorHAnsi" w:cstheme="minorHAnsi"/>
          <w:b/>
          <w:i/>
          <w:color w:val="632423"/>
          <w:sz w:val="20"/>
          <w:szCs w:val="22"/>
        </w:rPr>
        <w:t>):</w:t>
      </w:r>
    </w:p>
    <w:p w:rsidR="00B17FFE" w:rsidRDefault="00B17FFE" w:rsidP="00080091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i/>
          <w:color w:val="632423"/>
          <w:sz w:val="18"/>
          <w:szCs w:val="22"/>
        </w:rPr>
      </w:pPr>
      <w:r w:rsidRPr="00080091">
        <w:rPr>
          <w:rFonts w:asciiTheme="minorHAnsi" w:hAnsiTheme="minorHAnsi" w:cstheme="minorHAnsi"/>
          <w:i/>
          <w:color w:val="632423"/>
          <w:sz w:val="18"/>
          <w:szCs w:val="22"/>
        </w:rPr>
        <w:t>(</w:t>
      </w:r>
      <w:r w:rsidRPr="00080091">
        <w:rPr>
          <w:rFonts w:asciiTheme="minorHAnsi" w:hAnsiTheme="minorHAnsi" w:cstheme="minorHAnsi"/>
          <w:b/>
          <w:i/>
          <w:color w:val="632423"/>
          <w:sz w:val="18"/>
          <w:szCs w:val="22"/>
        </w:rPr>
        <w:t xml:space="preserve">Wymagane oświadczenia lub dokumenty, </w:t>
      </w:r>
      <w:r w:rsidRPr="00080091">
        <w:rPr>
          <w:rFonts w:asciiTheme="minorHAnsi" w:hAnsiTheme="minorHAnsi" w:cstheme="minorHAnsi"/>
          <w:i/>
          <w:color w:val="632423"/>
          <w:sz w:val="18"/>
          <w:szCs w:val="22"/>
        </w:rPr>
        <w:t xml:space="preserve">wymienione w rozdziale VII SIWZ,  </w:t>
      </w:r>
      <w:r w:rsidR="00080091">
        <w:rPr>
          <w:rFonts w:asciiTheme="minorHAnsi" w:hAnsiTheme="minorHAnsi" w:cstheme="minorHAnsi"/>
          <w:b/>
          <w:i/>
          <w:color w:val="632423"/>
          <w:sz w:val="18"/>
          <w:szCs w:val="22"/>
        </w:rPr>
        <w:t xml:space="preserve">nie są przez </w:t>
      </w:r>
      <w:r w:rsidRPr="00080091">
        <w:rPr>
          <w:rFonts w:asciiTheme="minorHAnsi" w:hAnsiTheme="minorHAnsi" w:cstheme="minorHAnsi"/>
          <w:b/>
          <w:i/>
          <w:color w:val="632423"/>
          <w:sz w:val="18"/>
          <w:szCs w:val="22"/>
        </w:rPr>
        <w:t xml:space="preserve">Zamawiającego uważane za </w:t>
      </w:r>
      <w:r w:rsidRPr="00080091">
        <w:rPr>
          <w:rFonts w:asciiTheme="minorHAnsi" w:hAnsiTheme="minorHAnsi" w:cstheme="minorHAnsi"/>
          <w:b/>
          <w:i/>
          <w:color w:val="632423"/>
          <w:sz w:val="18"/>
          <w:szCs w:val="22"/>
          <w:u w:val="single"/>
        </w:rPr>
        <w:t>Załączniki do Formularza ofertowego</w:t>
      </w:r>
      <w:r w:rsidRPr="00080091">
        <w:rPr>
          <w:rFonts w:asciiTheme="minorHAnsi" w:hAnsiTheme="minorHAnsi" w:cstheme="minorHAnsi"/>
          <w:i/>
          <w:color w:val="632423"/>
          <w:sz w:val="18"/>
          <w:szCs w:val="22"/>
        </w:rPr>
        <w:t>)</w:t>
      </w:r>
    </w:p>
    <w:p w:rsidR="004775D1" w:rsidRDefault="004775D1" w:rsidP="00080091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i/>
          <w:color w:val="632423"/>
          <w:sz w:val="18"/>
          <w:szCs w:val="22"/>
        </w:rPr>
      </w:pPr>
    </w:p>
    <w:p w:rsidR="004775D1" w:rsidRDefault="004775D1" w:rsidP="00904BD3">
      <w:pPr>
        <w:tabs>
          <w:tab w:val="num" w:pos="1134"/>
        </w:tabs>
        <w:jc w:val="center"/>
        <w:rPr>
          <w:rFonts w:ascii="Calibri" w:hAnsi="Calibri" w:cs="Calibri"/>
          <w:b/>
          <w:color w:val="000000"/>
          <w:sz w:val="22"/>
          <w:szCs w:val="12"/>
        </w:rPr>
      </w:pPr>
      <w:r>
        <w:rPr>
          <w:rFonts w:asciiTheme="minorHAnsi" w:hAnsiTheme="minorHAnsi" w:cstheme="minorHAnsi"/>
          <w:i/>
          <w:color w:val="632423"/>
          <w:sz w:val="18"/>
          <w:szCs w:val="22"/>
        </w:rPr>
        <w:br w:type="page"/>
      </w:r>
      <w:r w:rsidR="00904BD3" w:rsidRPr="00904BD3">
        <w:rPr>
          <w:rFonts w:ascii="Calibri" w:hAnsi="Calibri" w:cs="Calibri"/>
          <w:b/>
          <w:color w:val="000000"/>
          <w:sz w:val="22"/>
          <w:szCs w:val="12"/>
        </w:rPr>
        <w:lastRenderedPageBreak/>
        <w:t>TABELA CENOWA do formularza ofertowego ze składką za ryzyka komunikacyjne w rozbiciu na poszczególne pojazdy</w:t>
      </w:r>
    </w:p>
    <w:p w:rsidR="00904BD3" w:rsidRDefault="00904BD3" w:rsidP="00904BD3">
      <w:pPr>
        <w:tabs>
          <w:tab w:val="num" w:pos="1134"/>
        </w:tabs>
        <w:jc w:val="center"/>
        <w:rPr>
          <w:rFonts w:asciiTheme="minorHAnsi" w:hAnsiTheme="minorHAnsi" w:cstheme="minorHAnsi"/>
          <w:i/>
          <w:color w:val="632423"/>
          <w:sz w:val="18"/>
          <w:szCs w:val="22"/>
        </w:rPr>
      </w:pPr>
    </w:p>
    <w:tbl>
      <w:tblPr>
        <w:tblW w:w="9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40"/>
        <w:gridCol w:w="2040"/>
        <w:gridCol w:w="1160"/>
        <w:gridCol w:w="1160"/>
        <w:gridCol w:w="1160"/>
        <w:gridCol w:w="1160"/>
        <w:gridCol w:w="1160"/>
      </w:tblGrid>
      <w:tr w:rsidR="004775D1" w:rsidRPr="004775D1" w:rsidTr="004775D1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Nr rej.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Marka, typ, model pojazdu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Składka</w:t>
            </w: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br/>
            </w:r>
            <w:r w:rsidRPr="004775D1"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pl-PL"/>
              </w:rPr>
              <w:t>roczna</w:t>
            </w: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br/>
              <w:t>OC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Składka</w:t>
            </w: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br/>
            </w:r>
            <w:r w:rsidRPr="004775D1"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pl-PL"/>
              </w:rPr>
              <w:t>roczna</w:t>
            </w: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br/>
              <w:t>NNW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Suma ubezpieczenia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Stawka</w:t>
            </w: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br/>
            </w:r>
            <w:r w:rsidRPr="004775D1"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pl-PL"/>
              </w:rPr>
              <w:t>roczna</w:t>
            </w: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br/>
              <w:t>AC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Składka</w:t>
            </w: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br/>
            </w:r>
            <w:r w:rsidRPr="004775D1"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pl-PL"/>
              </w:rPr>
              <w:t>roczna</w:t>
            </w: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br/>
              <w:t>AC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WWL02U4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STAR 12-180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 03U4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STAR 12-180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WWL23572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14-285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 1NF6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TGM 18-240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WWL7889F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OPEL INSIGNIA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23 800,00 zł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WWLLM71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TGL 12-240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WWL02V6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10-163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WWL08690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TGM 18-240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WWLAX07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FS LUBLIN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WWL24557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TGM 18-240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WWLJA03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TGM 18-240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WWLSA43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TGM 18-240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WWL01380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TGM 18-250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 59343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MERCEDES ACTROS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 59344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MERCEDES ACTROS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WWL17422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IVECO-DAILY 35C12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WWL17446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TGL 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WWL0317G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26438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WWL61071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CITROEN BERLINGO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WWL23714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RENAULT CLIO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 66954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14.2254LLC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 44047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proofErr w:type="spellStart"/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Mitsubischi</w:t>
            </w:r>
            <w:proofErr w:type="spellEnd"/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L200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WWL1434C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TGM 18.280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b/n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Wózek Toyota 42-7AG 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b/n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JCB 3CX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b/n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proofErr w:type="spellStart"/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kompaktor</w:t>
            </w:r>
            <w:proofErr w:type="spellEnd"/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Ł-34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b/n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spycharka gąsienicowa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b/n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proofErr w:type="spellStart"/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ladowarka</w:t>
            </w:r>
            <w:proofErr w:type="spellEnd"/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Ł34 </w:t>
            </w:r>
            <w:proofErr w:type="spellStart"/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Fadroma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b/n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ładowarka CAT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WWL3718J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18.250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WWL1816J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MAN 18.250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WWL8699E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System </w:t>
            </w:r>
            <w:proofErr w:type="spellStart"/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Trailer</w:t>
            </w:r>
            <w:proofErr w:type="spellEnd"/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WFZ18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b/n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TOYOTA 42-7 FGF 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WWL J93G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URSUS, 4512K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b/n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KOMATSU, WA 380 SERII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b/n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DW3060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b/n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WASA 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WL3301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proofErr w:type="spellStart"/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Massey</w:t>
            </w:r>
            <w:proofErr w:type="spellEnd"/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Ferguson 5455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145 000,00 zł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</w:tr>
      <w:tr w:rsidR="004775D1" w:rsidRPr="004775D1" w:rsidTr="004775D1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b/n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proofErr w:type="spellStart"/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Liugong</w:t>
            </w:r>
            <w:proofErr w:type="spellEnd"/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CLG856III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775D1" w:rsidRPr="004775D1" w:rsidTr="004775D1">
        <w:trPr>
          <w:trHeight w:val="25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ŁĄCZNA SKŁADKA </w:t>
            </w:r>
            <w:r w:rsidRPr="004775D1"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pl-PL"/>
              </w:rPr>
              <w:t>ROCZNA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</w:tr>
      <w:tr w:rsidR="004775D1" w:rsidRPr="004775D1" w:rsidTr="004775D1">
        <w:trPr>
          <w:trHeight w:val="25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ŁACZNA SKŁADKA ZA </w:t>
            </w:r>
            <w:r w:rsidRPr="004775D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24 MIESIĄCE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D1" w:rsidRPr="004775D1" w:rsidRDefault="004775D1" w:rsidP="004775D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775D1">
              <w:rPr>
                <w:rFonts w:ascii="Calibri" w:hAnsi="Calibri" w:cs="Calibri"/>
                <w:sz w:val="16"/>
                <w:szCs w:val="16"/>
                <w:lang w:eastAsia="pl-PL"/>
              </w:rPr>
              <w:t>…</w:t>
            </w:r>
          </w:p>
        </w:tc>
      </w:tr>
    </w:tbl>
    <w:p w:rsidR="004775D1" w:rsidRDefault="004775D1" w:rsidP="00080091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i/>
          <w:color w:val="000000"/>
          <w:sz w:val="18"/>
          <w:szCs w:val="22"/>
        </w:rPr>
      </w:pPr>
    </w:p>
    <w:p w:rsidR="004775D1" w:rsidRDefault="004775D1" w:rsidP="00080091">
      <w:pPr>
        <w:pBdr>
          <w:top w:val="single" w:sz="4" w:space="1" w:color="auto"/>
        </w:pBdr>
        <w:tabs>
          <w:tab w:val="left" w:pos="-2160"/>
        </w:tabs>
        <w:jc w:val="both"/>
        <w:rPr>
          <w:rFonts w:ascii="Calibri" w:hAnsi="Calibri" w:cs="Calibri"/>
          <w:i/>
          <w:sz w:val="20"/>
          <w:szCs w:val="20"/>
        </w:rPr>
      </w:pPr>
      <w:r w:rsidRPr="004775D1">
        <w:rPr>
          <w:rFonts w:ascii="Calibri" w:hAnsi="Calibri" w:cs="Calibri"/>
          <w:i/>
          <w:sz w:val="20"/>
          <w:szCs w:val="20"/>
        </w:rPr>
        <w:t>Sumy ubezpieczenia dla ryzyka autocasco podane w zestawieniu pojazdów mają tylko znaczenie porównawcze dla oceny złożonych ofert i nie są zobowiązujące dla Wykonawcy w momencie rzeczywistego zawierania ubezpieczenia. Uprzejmie prosimy o przygotowanie oferty na bazie podanych sum ubezpieczenia – tylko ten sposób pozwoli na rzetelne porównanie ofert w kryterium „cena”. Wykonawca zobowiązany jest podać stawki efektywne oraz obliczyć i podać składki dla poszczególnych pojazdów</w:t>
      </w:r>
    </w:p>
    <w:p w:rsidR="004775D1" w:rsidRPr="00080091" w:rsidRDefault="004775D1" w:rsidP="00080091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i/>
          <w:color w:val="000000"/>
          <w:sz w:val="18"/>
          <w:szCs w:val="22"/>
        </w:rPr>
      </w:pPr>
    </w:p>
    <w:p w:rsidR="00B45681" w:rsidRPr="00080091" w:rsidRDefault="00B45681" w:rsidP="00080091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6EE1" w:rsidRPr="00904BD3" w:rsidRDefault="00106EE1" w:rsidP="00904BD3">
      <w:pPr>
        <w:tabs>
          <w:tab w:val="num" w:pos="1134"/>
        </w:tabs>
        <w:jc w:val="both"/>
        <w:rPr>
          <w:rFonts w:asciiTheme="minorHAnsi" w:hAnsiTheme="minorHAnsi" w:cstheme="minorHAnsi"/>
          <w:b/>
          <w:color w:val="000000"/>
          <w:sz w:val="22"/>
          <w:szCs w:val="12"/>
        </w:rPr>
      </w:pPr>
    </w:p>
    <w:sectPr w:rsidR="00106EE1" w:rsidRPr="00904BD3" w:rsidSect="00904BD3">
      <w:headerReference w:type="default" r:id="rId8"/>
      <w:footerReference w:type="default" r:id="rId9"/>
      <w:pgSz w:w="11905" w:h="16837"/>
      <w:pgMar w:top="709" w:right="1418" w:bottom="1418" w:left="113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6F" w:rsidRDefault="0047646F">
      <w:r>
        <w:separator/>
      </w:r>
    </w:p>
  </w:endnote>
  <w:endnote w:type="continuationSeparator" w:id="0">
    <w:p w:rsidR="0047646F" w:rsidRDefault="0047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C5" w:rsidRPr="00447831" w:rsidRDefault="00E81AC5">
    <w:pPr>
      <w:pStyle w:val="Stopka"/>
      <w:framePr w:wrap="around" w:vAnchor="text" w:hAnchor="margin" w:xAlign="right" w:y="1"/>
      <w:rPr>
        <w:rStyle w:val="Numerstrony"/>
        <w:rFonts w:ascii="Calibri" w:hAnsi="Calibri"/>
      </w:rPr>
    </w:pPr>
    <w:r w:rsidRPr="00447831">
      <w:rPr>
        <w:rStyle w:val="Numerstrony"/>
        <w:rFonts w:ascii="Calibri" w:hAnsi="Calibri"/>
      </w:rPr>
      <w:fldChar w:fldCharType="begin"/>
    </w:r>
    <w:r w:rsidRPr="00447831">
      <w:rPr>
        <w:rStyle w:val="Numerstrony"/>
        <w:rFonts w:ascii="Calibri" w:hAnsi="Calibri"/>
      </w:rPr>
      <w:instrText xml:space="preserve">PAGE  </w:instrText>
    </w:r>
    <w:r w:rsidRPr="00447831">
      <w:rPr>
        <w:rStyle w:val="Numerstrony"/>
        <w:rFonts w:ascii="Calibri" w:hAnsi="Calibri"/>
      </w:rPr>
      <w:fldChar w:fldCharType="separate"/>
    </w:r>
    <w:r w:rsidR="00D66706">
      <w:rPr>
        <w:rStyle w:val="Numerstrony"/>
        <w:rFonts w:ascii="Calibri" w:hAnsi="Calibri"/>
        <w:noProof/>
      </w:rPr>
      <w:t>1</w:t>
    </w:r>
    <w:r w:rsidRPr="00447831">
      <w:rPr>
        <w:rStyle w:val="Numerstrony"/>
        <w:rFonts w:ascii="Calibri" w:hAnsi="Calibri"/>
      </w:rPr>
      <w:fldChar w:fldCharType="end"/>
    </w:r>
  </w:p>
  <w:p w:rsidR="00E81AC5" w:rsidRDefault="00E81AC5" w:rsidP="00E90446">
    <w:pPr>
      <w:pStyle w:val="Stopka"/>
      <w:ind w:right="360"/>
      <w:jc w:val="right"/>
      <w:rPr>
        <w:rFonts w:ascii="Book Antiqua" w:hAnsi="Book Antiqua"/>
        <w:i/>
        <w:sz w:val="17"/>
        <w:szCs w:val="21"/>
      </w:rPr>
    </w:pPr>
  </w:p>
  <w:p w:rsidR="00E81AC5" w:rsidRDefault="00E81AC5" w:rsidP="00E90446">
    <w:pPr>
      <w:pStyle w:val="Stopka"/>
      <w:ind w:right="360"/>
      <w:jc w:val="right"/>
      <w:rPr>
        <w:rFonts w:ascii="Book Antiqua" w:hAnsi="Book Antiqua"/>
        <w:i/>
        <w:sz w:val="17"/>
        <w:szCs w:val="21"/>
      </w:rPr>
    </w:pPr>
  </w:p>
  <w:p w:rsidR="00E81AC5" w:rsidRPr="00447831" w:rsidRDefault="00E81AC5" w:rsidP="00E90446">
    <w:pPr>
      <w:pStyle w:val="Stopka"/>
      <w:ind w:right="360"/>
      <w:jc w:val="right"/>
      <w:rPr>
        <w:rFonts w:ascii="Calibri" w:hAnsi="Calibri"/>
        <w:i/>
        <w:sz w:val="17"/>
        <w:szCs w:val="21"/>
      </w:rPr>
    </w:pPr>
    <w:r w:rsidRPr="00447831">
      <w:rPr>
        <w:rFonts w:ascii="Calibri" w:hAnsi="Calibri"/>
        <w:i/>
        <w:sz w:val="17"/>
        <w:szCs w:val="21"/>
      </w:rPr>
      <w:t>…….........................................................................................</w:t>
    </w:r>
  </w:p>
  <w:p w:rsidR="00E81AC5" w:rsidRPr="00447831" w:rsidRDefault="00E81AC5" w:rsidP="00E90446">
    <w:pPr>
      <w:pStyle w:val="Stopka"/>
      <w:ind w:right="360"/>
      <w:jc w:val="right"/>
      <w:rPr>
        <w:rFonts w:ascii="Calibri" w:hAnsi="Calibri"/>
        <w:highlight w:val="yellow"/>
      </w:rPr>
    </w:pPr>
    <w:r w:rsidRPr="00447831">
      <w:rPr>
        <w:rFonts w:ascii="Calibri" w:hAnsi="Calibri"/>
        <w:i/>
        <w:sz w:val="17"/>
        <w:szCs w:val="21"/>
      </w:rPr>
      <w:t>(data i podpis upoważnionego przedstawiciela Wykonawcy)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6F" w:rsidRDefault="0047646F">
      <w:r>
        <w:separator/>
      </w:r>
    </w:p>
  </w:footnote>
  <w:footnote w:type="continuationSeparator" w:id="0">
    <w:p w:rsidR="0047646F" w:rsidRDefault="0047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21" w:rsidRPr="0018416C" w:rsidRDefault="00BA5221" w:rsidP="00BA5221">
    <w:pPr>
      <w:tabs>
        <w:tab w:val="center" w:pos="4536"/>
        <w:tab w:val="right" w:pos="9072"/>
      </w:tabs>
      <w:jc w:val="both"/>
      <w:rPr>
        <w:rFonts w:ascii="Calibri" w:hAnsi="Calibri"/>
        <w:sz w:val="16"/>
        <w:szCs w:val="16"/>
      </w:rPr>
    </w:pPr>
    <w:r w:rsidRPr="00CB5E88">
      <w:rPr>
        <w:rFonts w:ascii="Calibri" w:hAnsi="Calibri"/>
        <w:sz w:val="16"/>
        <w:szCs w:val="16"/>
      </w:rPr>
      <w:t xml:space="preserve">Miejski Zakład </w:t>
    </w:r>
    <w:r w:rsidRPr="0018416C">
      <w:rPr>
        <w:rFonts w:ascii="Calibri" w:hAnsi="Calibri"/>
        <w:sz w:val="16"/>
        <w:szCs w:val="16"/>
      </w:rPr>
      <w:t>Oczyszczania w Wołominie Sp. z o.o.</w:t>
    </w:r>
    <w:r w:rsidRPr="0018416C">
      <w:rPr>
        <w:rFonts w:ascii="Calibri" w:hAnsi="Calibri"/>
        <w:sz w:val="16"/>
        <w:szCs w:val="16"/>
      </w:rPr>
      <w:tab/>
    </w:r>
    <w:r w:rsidRPr="0018416C">
      <w:rPr>
        <w:rFonts w:ascii="Calibri" w:hAnsi="Calibri"/>
        <w:sz w:val="16"/>
        <w:szCs w:val="16"/>
      </w:rPr>
      <w:tab/>
      <w:t xml:space="preserve">Załącznik </w:t>
    </w:r>
    <w:r>
      <w:rPr>
        <w:rFonts w:ascii="Calibri" w:hAnsi="Calibri"/>
        <w:sz w:val="16"/>
        <w:szCs w:val="16"/>
      </w:rPr>
      <w:t>nr 4a</w:t>
    </w:r>
    <w:r w:rsidRPr="0018416C">
      <w:rPr>
        <w:rFonts w:ascii="Calibri" w:hAnsi="Calibri"/>
        <w:sz w:val="16"/>
        <w:szCs w:val="16"/>
      </w:rPr>
      <w:t xml:space="preserve"> do SIWZ</w:t>
    </w:r>
  </w:p>
  <w:p w:rsidR="00BA5221" w:rsidRPr="007C19F8" w:rsidRDefault="00BA5221" w:rsidP="00BA5221">
    <w:pPr>
      <w:jc w:val="both"/>
      <w:rPr>
        <w:rFonts w:ascii="Calibri" w:hAnsi="Calibri"/>
        <w:sz w:val="16"/>
        <w:szCs w:val="16"/>
      </w:rPr>
    </w:pPr>
    <w:r w:rsidRPr="0018416C">
      <w:rPr>
        <w:rFonts w:ascii="Calibri" w:hAnsi="Calibri"/>
        <w:sz w:val="16"/>
        <w:szCs w:val="16"/>
      </w:rPr>
      <w:t xml:space="preserve">Znak sprawy nr </w:t>
    </w:r>
    <w:r w:rsidRPr="0018416C">
      <w:rPr>
        <w:rFonts w:ascii="Calibri" w:hAnsi="Calibri"/>
        <w:b/>
        <w:sz w:val="16"/>
        <w:szCs w:val="16"/>
      </w:rPr>
      <w:t>ZP/</w:t>
    </w:r>
    <w:r>
      <w:rPr>
        <w:rFonts w:ascii="Calibri" w:hAnsi="Calibri"/>
        <w:b/>
        <w:sz w:val="16"/>
        <w:szCs w:val="16"/>
      </w:rPr>
      <w:t>8</w:t>
    </w:r>
    <w:r w:rsidRPr="0018416C">
      <w:rPr>
        <w:rFonts w:ascii="Calibri" w:hAnsi="Calibri"/>
        <w:b/>
        <w:sz w:val="16"/>
        <w:szCs w:val="16"/>
      </w:rPr>
      <w:t>/201</w:t>
    </w:r>
    <w:r>
      <w:rPr>
        <w:rFonts w:ascii="Calibri" w:hAnsi="Calibri"/>
        <w:b/>
        <w:sz w:val="16"/>
        <w:szCs w:val="16"/>
      </w:rPr>
      <w:t>9</w:t>
    </w:r>
  </w:p>
  <w:p w:rsidR="00E81AC5" w:rsidRPr="00BA5221" w:rsidRDefault="00E81AC5" w:rsidP="00BA5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F2FF52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426"/>
        </w:tabs>
        <w:ind w:left="426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94"/>
        </w:tabs>
        <w:ind w:left="794" w:hanging="510"/>
      </w:pPr>
    </w:lvl>
    <w:lvl w:ilvl="1">
      <w:start w:val="3"/>
      <w:numFmt w:val="decimal"/>
      <w:lvlText w:val="%1.%2."/>
      <w:lvlJc w:val="left"/>
      <w:pPr>
        <w:tabs>
          <w:tab w:val="num" w:pos="1274"/>
        </w:tabs>
        <w:ind w:left="1274" w:hanging="720"/>
      </w:pPr>
    </w:lvl>
    <w:lvl w:ilvl="2">
      <w:start w:val="1"/>
      <w:numFmt w:val="decimal"/>
      <w:lvlText w:val="2.3.%3"/>
      <w:lvlJc w:val="left"/>
      <w:pPr>
        <w:tabs>
          <w:tab w:val="num" w:pos="1544"/>
        </w:tabs>
        <w:ind w:left="1544" w:hanging="720"/>
      </w:pPr>
    </w:lvl>
    <w:lvl w:ilvl="3">
      <w:start w:val="1"/>
      <w:numFmt w:val="decimal"/>
      <w:lvlText w:val="%1.%2.%3.%4."/>
      <w:lvlJc w:val="left"/>
      <w:pPr>
        <w:tabs>
          <w:tab w:val="num" w:pos="2174"/>
        </w:tabs>
        <w:ind w:left="2174" w:hanging="1080"/>
      </w:p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</w:lvl>
    <w:lvl w:ilvl="5">
      <w:start w:val="1"/>
      <w:numFmt w:val="decimal"/>
      <w:lvlText w:val="%1.%2.%3.%4.%5.%6."/>
      <w:lvlJc w:val="left"/>
      <w:pPr>
        <w:tabs>
          <w:tab w:val="num" w:pos="3074"/>
        </w:tabs>
        <w:ind w:left="30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44"/>
        </w:tabs>
        <w:ind w:left="33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44"/>
        </w:tabs>
        <w:ind w:left="4244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multilevel"/>
    <w:tmpl w:val="64A816D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600"/>
      </w:pPr>
      <w:rPr>
        <w:rFonts w:ascii="Arial Narrow" w:eastAsia="Times New Roman" w:hAnsi="Arial Narrow" w:cs="Times New Roman"/>
      </w:r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rFonts w:ascii="Wingdings" w:hAnsi="Wingdings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A"/>
    <w:multiLevelType w:val="singleLevel"/>
    <w:tmpl w:val="29063C1A"/>
    <w:name w:val="WW8Num30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  <w:szCs w:val="22"/>
        <w:u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DE0605D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60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-96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60" w:hanging="1440"/>
      </w:pPr>
    </w:lvl>
  </w:abstractNum>
  <w:abstractNum w:abstractNumId="21" w15:restartNumberingAfterBreak="0">
    <w:nsid w:val="00000017"/>
    <w:multiLevelType w:val="singleLevel"/>
    <w:tmpl w:val="33CC631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i w:val="0"/>
        <w:sz w:val="22"/>
        <w:szCs w:val="22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i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 w:val="0"/>
        <w:i w:val="0"/>
        <w:sz w:val="22"/>
        <w:szCs w:val="22"/>
      </w:rPr>
    </w:lvl>
  </w:abstractNum>
  <w:abstractNum w:abstractNumId="31" w15:restartNumberingAfterBreak="0">
    <w:nsid w:val="00000021"/>
    <w:multiLevelType w:val="singleLevel"/>
    <w:tmpl w:val="644C3B9C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C1880DC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1F12DE7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02FB007C"/>
    <w:multiLevelType w:val="hybridMultilevel"/>
    <w:tmpl w:val="7D603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3032DE3"/>
    <w:multiLevelType w:val="hybridMultilevel"/>
    <w:tmpl w:val="2D6C0186"/>
    <w:name w:val="WW8Num123"/>
    <w:lvl w:ilvl="0" w:tplc="D74C1BD4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B72B11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09D55A30"/>
    <w:multiLevelType w:val="hybridMultilevel"/>
    <w:tmpl w:val="5F969300"/>
    <w:lvl w:ilvl="0" w:tplc="EFC29A0C">
      <w:start w:val="3"/>
      <w:numFmt w:val="decimal"/>
      <w:lvlText w:val="%1."/>
      <w:lvlJc w:val="left"/>
      <w:pPr>
        <w:ind w:left="720" w:hanging="360"/>
      </w:pPr>
      <w:rPr>
        <w:rFonts w:cs="Calibri" w:hint="default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2B4D84"/>
    <w:multiLevelType w:val="multilevel"/>
    <w:tmpl w:val="669A8066"/>
    <w:name w:val="WW8Num422"/>
    <w:lvl w:ilvl="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1" w15:restartNumberingAfterBreak="0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A803EA"/>
    <w:multiLevelType w:val="hybridMultilevel"/>
    <w:tmpl w:val="B3F4192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3E750B"/>
    <w:multiLevelType w:val="hybridMultilevel"/>
    <w:tmpl w:val="DC9CCD3A"/>
    <w:name w:val="WW8Num93"/>
    <w:lvl w:ilvl="0" w:tplc="CDACFF0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BD45E2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19587FF3"/>
    <w:multiLevelType w:val="hybridMultilevel"/>
    <w:tmpl w:val="E284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BDB6240"/>
    <w:multiLevelType w:val="hybridMultilevel"/>
    <w:tmpl w:val="5F327B12"/>
    <w:lvl w:ilvl="0" w:tplc="BE461A10">
      <w:start w:val="1"/>
      <w:numFmt w:val="decimal"/>
      <w:lvlText w:val="%1."/>
      <w:lvlJc w:val="left"/>
      <w:pPr>
        <w:tabs>
          <w:tab w:val="num" w:pos="1608"/>
        </w:tabs>
        <w:ind w:left="1608" w:hanging="90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2A36A4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D2EE7C86">
      <w:start w:val="12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1CAC3681"/>
    <w:multiLevelType w:val="hybridMultilevel"/>
    <w:tmpl w:val="10865C76"/>
    <w:lvl w:ilvl="0" w:tplc="51FC8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D71106"/>
    <w:multiLevelType w:val="hybridMultilevel"/>
    <w:tmpl w:val="FD2058A4"/>
    <w:lvl w:ilvl="0" w:tplc="9A3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557446E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 w15:restartNumberingAfterBreak="0">
    <w:nsid w:val="2C395241"/>
    <w:multiLevelType w:val="hybridMultilevel"/>
    <w:tmpl w:val="9DB01A9E"/>
    <w:lvl w:ilvl="0" w:tplc="5F3CF7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4C2B24"/>
    <w:multiLevelType w:val="hybridMultilevel"/>
    <w:tmpl w:val="7366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DF3395"/>
    <w:multiLevelType w:val="hybridMultilevel"/>
    <w:tmpl w:val="A2AA0284"/>
    <w:lvl w:ilvl="0" w:tplc="BC16246E">
      <w:start w:val="1"/>
      <w:numFmt w:val="decimal"/>
      <w:lvlText w:val="%1."/>
      <w:lvlJc w:val="left"/>
      <w:pPr>
        <w:ind w:left="719" w:hanging="360"/>
      </w:pPr>
      <w:rPr>
        <w:rFonts w:hint="default"/>
        <w:b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3" w15:restartNumberingAfterBreak="0">
    <w:nsid w:val="318B5521"/>
    <w:multiLevelType w:val="hybridMultilevel"/>
    <w:tmpl w:val="136C8072"/>
    <w:name w:val="WW8Num3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27A2FB3"/>
    <w:multiLevelType w:val="hybridMultilevel"/>
    <w:tmpl w:val="692E6FA2"/>
    <w:name w:val="WW8Num102"/>
    <w:lvl w:ilvl="0" w:tplc="0A526A1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507DC4"/>
    <w:multiLevelType w:val="hybridMultilevel"/>
    <w:tmpl w:val="EBE4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A70514"/>
    <w:multiLevelType w:val="hybridMultilevel"/>
    <w:tmpl w:val="E1A4CF62"/>
    <w:name w:val="WW8Num12224"/>
    <w:lvl w:ilvl="0" w:tplc="02FE37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0F34E7"/>
    <w:multiLevelType w:val="multilevel"/>
    <w:tmpl w:val="64FC7C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472A6CD1"/>
    <w:multiLevelType w:val="hybridMultilevel"/>
    <w:tmpl w:val="34282864"/>
    <w:name w:val="WW8Num1222"/>
    <w:lvl w:ilvl="0" w:tplc="12F22D5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8616D64"/>
    <w:multiLevelType w:val="hybridMultilevel"/>
    <w:tmpl w:val="75F22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ED2E13"/>
    <w:multiLevelType w:val="hybridMultilevel"/>
    <w:tmpl w:val="F12CD2C8"/>
    <w:lvl w:ilvl="0" w:tplc="E7D0C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003B7"/>
    <w:multiLevelType w:val="multilevel"/>
    <w:tmpl w:val="2D5A20B8"/>
    <w:name w:val="WW8Num42"/>
    <w:lvl w:ilvl="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3" w15:restartNumberingAfterBreak="0">
    <w:nsid w:val="555562AD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 w15:restartNumberingAfterBreak="0">
    <w:nsid w:val="5ADD248E"/>
    <w:multiLevelType w:val="hybridMultilevel"/>
    <w:tmpl w:val="BF86EE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7F353B"/>
    <w:multiLevelType w:val="hybridMultilevel"/>
    <w:tmpl w:val="999432D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6" w15:restartNumberingAfterBreak="0">
    <w:nsid w:val="5F9A68BC"/>
    <w:multiLevelType w:val="hybridMultilevel"/>
    <w:tmpl w:val="E368BE32"/>
    <w:lvl w:ilvl="0" w:tplc="8A4869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  <w:sz w:val="3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0C0483"/>
    <w:multiLevelType w:val="hybridMultilevel"/>
    <w:tmpl w:val="84FAFD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8" w15:restartNumberingAfterBreak="0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 w15:restartNumberingAfterBreak="0">
    <w:nsid w:val="69E836C9"/>
    <w:multiLevelType w:val="multilevel"/>
    <w:tmpl w:val="D28CE51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1" w15:restartNumberingAfterBreak="0">
    <w:nsid w:val="6A0A59B9"/>
    <w:multiLevelType w:val="hybridMultilevel"/>
    <w:tmpl w:val="75F22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760168"/>
    <w:multiLevelType w:val="hybridMultilevel"/>
    <w:tmpl w:val="41C46BF6"/>
    <w:lvl w:ilvl="0" w:tplc="6D90B17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7637098"/>
    <w:multiLevelType w:val="hybridMultilevel"/>
    <w:tmpl w:val="97F050A8"/>
    <w:lvl w:ilvl="0" w:tplc="16B0C0E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4" w15:restartNumberingAfterBreak="0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C634DD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6" w15:restartNumberingAfterBreak="0">
    <w:nsid w:val="7C3F4158"/>
    <w:multiLevelType w:val="hybridMultilevel"/>
    <w:tmpl w:val="3EFE0B0A"/>
    <w:name w:val="WW8Num12232"/>
    <w:lvl w:ilvl="0" w:tplc="6C54505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CC73195"/>
    <w:multiLevelType w:val="hybridMultilevel"/>
    <w:tmpl w:val="B3380BA8"/>
    <w:name w:val="WW8Num1222223"/>
    <w:lvl w:ilvl="0" w:tplc="9D3206A4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F9B3661"/>
    <w:multiLevelType w:val="hybridMultilevel"/>
    <w:tmpl w:val="FD2058A4"/>
    <w:lvl w:ilvl="0" w:tplc="9A3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3"/>
  </w:num>
  <w:num w:numId="9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4"/>
  </w:num>
  <w:num w:numId="11">
    <w:abstractNumId w:val="55"/>
  </w:num>
  <w:num w:numId="12">
    <w:abstractNumId w:val="36"/>
  </w:num>
  <w:num w:numId="13">
    <w:abstractNumId w:val="70"/>
  </w:num>
  <w:num w:numId="14">
    <w:abstractNumId w:val="67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</w:num>
  <w:num w:numId="17">
    <w:abstractNumId w:val="57"/>
  </w:num>
  <w:num w:numId="1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78"/>
  </w:num>
  <w:num w:numId="22">
    <w:abstractNumId w:val="48"/>
  </w:num>
  <w:num w:numId="23">
    <w:abstractNumId w:val="61"/>
  </w:num>
  <w:num w:numId="24">
    <w:abstractNumId w:val="45"/>
  </w:num>
  <w:num w:numId="25">
    <w:abstractNumId w:val="71"/>
  </w:num>
  <w:num w:numId="26">
    <w:abstractNumId w:val="50"/>
  </w:num>
  <w:num w:numId="27">
    <w:abstractNumId w:val="66"/>
  </w:num>
  <w:num w:numId="28">
    <w:abstractNumId w:val="47"/>
  </w:num>
  <w:num w:numId="29">
    <w:abstractNumId w:val="39"/>
  </w:num>
  <w:num w:numId="30">
    <w:abstractNumId w:val="52"/>
  </w:num>
  <w:num w:numId="31">
    <w:abstractNumId w:val="51"/>
  </w:num>
  <w:num w:numId="32">
    <w:abstractNumId w:val="75"/>
  </w:num>
  <w:num w:numId="33">
    <w:abstractNumId w:val="63"/>
  </w:num>
  <w:num w:numId="34">
    <w:abstractNumId w:val="38"/>
  </w:num>
  <w:num w:numId="35">
    <w:abstractNumId w:val="35"/>
  </w:num>
  <w:num w:numId="36">
    <w:abstractNumId w:val="44"/>
  </w:num>
  <w:num w:numId="37">
    <w:abstractNumId w:val="49"/>
  </w:num>
  <w:num w:numId="38">
    <w:abstractNumId w:val="6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5"/>
    <w:rsid w:val="0000039F"/>
    <w:rsid w:val="0000055E"/>
    <w:rsid w:val="00002B06"/>
    <w:rsid w:val="0000415D"/>
    <w:rsid w:val="00004F7E"/>
    <w:rsid w:val="00005BA5"/>
    <w:rsid w:val="000070A7"/>
    <w:rsid w:val="00011B33"/>
    <w:rsid w:val="00014B31"/>
    <w:rsid w:val="00017146"/>
    <w:rsid w:val="0001764C"/>
    <w:rsid w:val="00017F5A"/>
    <w:rsid w:val="00020A98"/>
    <w:rsid w:val="000212A0"/>
    <w:rsid w:val="000221C2"/>
    <w:rsid w:val="00023705"/>
    <w:rsid w:val="000244C5"/>
    <w:rsid w:val="00025A5C"/>
    <w:rsid w:val="00026545"/>
    <w:rsid w:val="00026CF6"/>
    <w:rsid w:val="00027106"/>
    <w:rsid w:val="00027EA6"/>
    <w:rsid w:val="00033353"/>
    <w:rsid w:val="00033519"/>
    <w:rsid w:val="00035474"/>
    <w:rsid w:val="00036059"/>
    <w:rsid w:val="00037055"/>
    <w:rsid w:val="000408CC"/>
    <w:rsid w:val="00042417"/>
    <w:rsid w:val="0004274F"/>
    <w:rsid w:val="00047685"/>
    <w:rsid w:val="000513F7"/>
    <w:rsid w:val="000542A5"/>
    <w:rsid w:val="000557AA"/>
    <w:rsid w:val="00060883"/>
    <w:rsid w:val="0006192A"/>
    <w:rsid w:val="00061D89"/>
    <w:rsid w:val="0006326E"/>
    <w:rsid w:val="00064571"/>
    <w:rsid w:val="00070DA9"/>
    <w:rsid w:val="000712BB"/>
    <w:rsid w:val="00071A6A"/>
    <w:rsid w:val="00074436"/>
    <w:rsid w:val="00076FFC"/>
    <w:rsid w:val="00080091"/>
    <w:rsid w:val="00081AF6"/>
    <w:rsid w:val="00081E99"/>
    <w:rsid w:val="000827DF"/>
    <w:rsid w:val="00084D93"/>
    <w:rsid w:val="000860F0"/>
    <w:rsid w:val="000866A5"/>
    <w:rsid w:val="00087BC6"/>
    <w:rsid w:val="00092340"/>
    <w:rsid w:val="00093769"/>
    <w:rsid w:val="00095828"/>
    <w:rsid w:val="00095B35"/>
    <w:rsid w:val="000A0584"/>
    <w:rsid w:val="000A11FD"/>
    <w:rsid w:val="000A22DB"/>
    <w:rsid w:val="000A2C7F"/>
    <w:rsid w:val="000A3974"/>
    <w:rsid w:val="000B126A"/>
    <w:rsid w:val="000B5B09"/>
    <w:rsid w:val="000B60EB"/>
    <w:rsid w:val="000C5622"/>
    <w:rsid w:val="000C729B"/>
    <w:rsid w:val="000C7BA6"/>
    <w:rsid w:val="000D028B"/>
    <w:rsid w:val="000D04A7"/>
    <w:rsid w:val="000D1AB2"/>
    <w:rsid w:val="000D4453"/>
    <w:rsid w:val="000D477F"/>
    <w:rsid w:val="000E49AF"/>
    <w:rsid w:val="000E4A7F"/>
    <w:rsid w:val="000E59CC"/>
    <w:rsid w:val="000E749C"/>
    <w:rsid w:val="000E7C9D"/>
    <w:rsid w:val="000F043E"/>
    <w:rsid w:val="000F0474"/>
    <w:rsid w:val="000F112A"/>
    <w:rsid w:val="000F14BC"/>
    <w:rsid w:val="000F4CFD"/>
    <w:rsid w:val="000F68D5"/>
    <w:rsid w:val="000F6E52"/>
    <w:rsid w:val="000F7D8C"/>
    <w:rsid w:val="00100EF2"/>
    <w:rsid w:val="00102D74"/>
    <w:rsid w:val="001055EB"/>
    <w:rsid w:val="0010620B"/>
    <w:rsid w:val="00106EE1"/>
    <w:rsid w:val="00107445"/>
    <w:rsid w:val="001077FF"/>
    <w:rsid w:val="00112111"/>
    <w:rsid w:val="001127CA"/>
    <w:rsid w:val="0011430D"/>
    <w:rsid w:val="0011545D"/>
    <w:rsid w:val="0011569A"/>
    <w:rsid w:val="001156C3"/>
    <w:rsid w:val="00125F31"/>
    <w:rsid w:val="0012615E"/>
    <w:rsid w:val="00126548"/>
    <w:rsid w:val="00130088"/>
    <w:rsid w:val="00131760"/>
    <w:rsid w:val="00131D14"/>
    <w:rsid w:val="0013722D"/>
    <w:rsid w:val="00140CBC"/>
    <w:rsid w:val="00142EAE"/>
    <w:rsid w:val="0015003E"/>
    <w:rsid w:val="00151A87"/>
    <w:rsid w:val="00152EEC"/>
    <w:rsid w:val="00152FCC"/>
    <w:rsid w:val="001535B9"/>
    <w:rsid w:val="001543B4"/>
    <w:rsid w:val="001546FD"/>
    <w:rsid w:val="0015701E"/>
    <w:rsid w:val="00164763"/>
    <w:rsid w:val="001670B3"/>
    <w:rsid w:val="00167B99"/>
    <w:rsid w:val="00171FFC"/>
    <w:rsid w:val="00172A49"/>
    <w:rsid w:val="0017352D"/>
    <w:rsid w:val="00177C15"/>
    <w:rsid w:val="00177C5D"/>
    <w:rsid w:val="00180C03"/>
    <w:rsid w:val="0018333C"/>
    <w:rsid w:val="00183A8E"/>
    <w:rsid w:val="00185467"/>
    <w:rsid w:val="001873C3"/>
    <w:rsid w:val="00193F79"/>
    <w:rsid w:val="00194169"/>
    <w:rsid w:val="00195008"/>
    <w:rsid w:val="0019666D"/>
    <w:rsid w:val="00197E85"/>
    <w:rsid w:val="001A081D"/>
    <w:rsid w:val="001A1D77"/>
    <w:rsid w:val="001A1F44"/>
    <w:rsid w:val="001A5807"/>
    <w:rsid w:val="001A727B"/>
    <w:rsid w:val="001A763C"/>
    <w:rsid w:val="001A7B61"/>
    <w:rsid w:val="001B0638"/>
    <w:rsid w:val="001B0A8C"/>
    <w:rsid w:val="001B1A65"/>
    <w:rsid w:val="001B23B8"/>
    <w:rsid w:val="001B26DD"/>
    <w:rsid w:val="001B478A"/>
    <w:rsid w:val="001B686D"/>
    <w:rsid w:val="001B6D3E"/>
    <w:rsid w:val="001C0DA0"/>
    <w:rsid w:val="001C3404"/>
    <w:rsid w:val="001C39EE"/>
    <w:rsid w:val="001C54B8"/>
    <w:rsid w:val="001C799C"/>
    <w:rsid w:val="001D013C"/>
    <w:rsid w:val="001D0A40"/>
    <w:rsid w:val="001D4091"/>
    <w:rsid w:val="001D6A21"/>
    <w:rsid w:val="001D70A0"/>
    <w:rsid w:val="001D747B"/>
    <w:rsid w:val="001D79BC"/>
    <w:rsid w:val="001E35D8"/>
    <w:rsid w:val="001E4072"/>
    <w:rsid w:val="001E577F"/>
    <w:rsid w:val="001F05FF"/>
    <w:rsid w:val="001F3167"/>
    <w:rsid w:val="001F74B0"/>
    <w:rsid w:val="00201A17"/>
    <w:rsid w:val="002059A9"/>
    <w:rsid w:val="0020719C"/>
    <w:rsid w:val="00210AF3"/>
    <w:rsid w:val="00213ECC"/>
    <w:rsid w:val="002157C4"/>
    <w:rsid w:val="00216549"/>
    <w:rsid w:val="00216C8F"/>
    <w:rsid w:val="00217124"/>
    <w:rsid w:val="0022177D"/>
    <w:rsid w:val="00222582"/>
    <w:rsid w:val="0022288E"/>
    <w:rsid w:val="0022391F"/>
    <w:rsid w:val="002242B3"/>
    <w:rsid w:val="00230400"/>
    <w:rsid w:val="002305FE"/>
    <w:rsid w:val="00232288"/>
    <w:rsid w:val="00232AAE"/>
    <w:rsid w:val="00233690"/>
    <w:rsid w:val="002352EA"/>
    <w:rsid w:val="0023683B"/>
    <w:rsid w:val="00240FB0"/>
    <w:rsid w:val="0024155A"/>
    <w:rsid w:val="00243EDA"/>
    <w:rsid w:val="0024420F"/>
    <w:rsid w:val="00244212"/>
    <w:rsid w:val="00244FD8"/>
    <w:rsid w:val="0024560F"/>
    <w:rsid w:val="00246553"/>
    <w:rsid w:val="00247182"/>
    <w:rsid w:val="002473CC"/>
    <w:rsid w:val="00252791"/>
    <w:rsid w:val="00254960"/>
    <w:rsid w:val="00255A97"/>
    <w:rsid w:val="00256A72"/>
    <w:rsid w:val="00257334"/>
    <w:rsid w:val="00260AEA"/>
    <w:rsid w:val="002616D5"/>
    <w:rsid w:val="0026199C"/>
    <w:rsid w:val="0026255C"/>
    <w:rsid w:val="00263AAC"/>
    <w:rsid w:val="00263E43"/>
    <w:rsid w:val="0026563C"/>
    <w:rsid w:val="00265C04"/>
    <w:rsid w:val="00265D38"/>
    <w:rsid w:val="002672C2"/>
    <w:rsid w:val="00270EA1"/>
    <w:rsid w:val="002713D9"/>
    <w:rsid w:val="00271743"/>
    <w:rsid w:val="002720B5"/>
    <w:rsid w:val="0027411C"/>
    <w:rsid w:val="002742D4"/>
    <w:rsid w:val="0027514F"/>
    <w:rsid w:val="00275388"/>
    <w:rsid w:val="00276BC6"/>
    <w:rsid w:val="00277E27"/>
    <w:rsid w:val="00280C4E"/>
    <w:rsid w:val="00282CB9"/>
    <w:rsid w:val="00286FFA"/>
    <w:rsid w:val="0028715A"/>
    <w:rsid w:val="00287D7E"/>
    <w:rsid w:val="00290C99"/>
    <w:rsid w:val="0029206D"/>
    <w:rsid w:val="002A27FF"/>
    <w:rsid w:val="002A3DA8"/>
    <w:rsid w:val="002A4118"/>
    <w:rsid w:val="002A6153"/>
    <w:rsid w:val="002B0445"/>
    <w:rsid w:val="002B0F7C"/>
    <w:rsid w:val="002B4B3F"/>
    <w:rsid w:val="002B513B"/>
    <w:rsid w:val="002B64DB"/>
    <w:rsid w:val="002B74CC"/>
    <w:rsid w:val="002C157B"/>
    <w:rsid w:val="002C2E69"/>
    <w:rsid w:val="002C39F4"/>
    <w:rsid w:val="002C3B83"/>
    <w:rsid w:val="002C4DB4"/>
    <w:rsid w:val="002C5749"/>
    <w:rsid w:val="002D1504"/>
    <w:rsid w:val="002D1F28"/>
    <w:rsid w:val="002D383D"/>
    <w:rsid w:val="002D5F6D"/>
    <w:rsid w:val="002D6784"/>
    <w:rsid w:val="002E12E8"/>
    <w:rsid w:val="002E36FB"/>
    <w:rsid w:val="002E500D"/>
    <w:rsid w:val="002F00D4"/>
    <w:rsid w:val="002F3A6C"/>
    <w:rsid w:val="002F3FC1"/>
    <w:rsid w:val="002F6915"/>
    <w:rsid w:val="00300413"/>
    <w:rsid w:val="00301275"/>
    <w:rsid w:val="00301672"/>
    <w:rsid w:val="003017C9"/>
    <w:rsid w:val="0030259F"/>
    <w:rsid w:val="00302F76"/>
    <w:rsid w:val="003064B9"/>
    <w:rsid w:val="00306B1C"/>
    <w:rsid w:val="00307210"/>
    <w:rsid w:val="00307509"/>
    <w:rsid w:val="003075F9"/>
    <w:rsid w:val="003079EF"/>
    <w:rsid w:val="00313010"/>
    <w:rsid w:val="00320C83"/>
    <w:rsid w:val="00323139"/>
    <w:rsid w:val="003263DB"/>
    <w:rsid w:val="003306AC"/>
    <w:rsid w:val="00331D23"/>
    <w:rsid w:val="00335064"/>
    <w:rsid w:val="0033724F"/>
    <w:rsid w:val="003421F0"/>
    <w:rsid w:val="003514DB"/>
    <w:rsid w:val="0035267A"/>
    <w:rsid w:val="00353ADA"/>
    <w:rsid w:val="0036080B"/>
    <w:rsid w:val="00361243"/>
    <w:rsid w:val="0036170D"/>
    <w:rsid w:val="00363A9C"/>
    <w:rsid w:val="00366515"/>
    <w:rsid w:val="00366725"/>
    <w:rsid w:val="00370286"/>
    <w:rsid w:val="003737A2"/>
    <w:rsid w:val="00373D07"/>
    <w:rsid w:val="003767FB"/>
    <w:rsid w:val="003776A0"/>
    <w:rsid w:val="00381C37"/>
    <w:rsid w:val="00381CD3"/>
    <w:rsid w:val="00381E63"/>
    <w:rsid w:val="00384B2E"/>
    <w:rsid w:val="00386BD8"/>
    <w:rsid w:val="00387DD1"/>
    <w:rsid w:val="00391408"/>
    <w:rsid w:val="00392830"/>
    <w:rsid w:val="00393878"/>
    <w:rsid w:val="00393DB2"/>
    <w:rsid w:val="00394C90"/>
    <w:rsid w:val="003953E6"/>
    <w:rsid w:val="00396EC5"/>
    <w:rsid w:val="003A424F"/>
    <w:rsid w:val="003A4A31"/>
    <w:rsid w:val="003A4D49"/>
    <w:rsid w:val="003A732B"/>
    <w:rsid w:val="003A733C"/>
    <w:rsid w:val="003B1029"/>
    <w:rsid w:val="003B255B"/>
    <w:rsid w:val="003B29A9"/>
    <w:rsid w:val="003B311F"/>
    <w:rsid w:val="003B789D"/>
    <w:rsid w:val="003C0630"/>
    <w:rsid w:val="003C2BAF"/>
    <w:rsid w:val="003C51FC"/>
    <w:rsid w:val="003C5E30"/>
    <w:rsid w:val="003C5FCA"/>
    <w:rsid w:val="003D052E"/>
    <w:rsid w:val="003D1708"/>
    <w:rsid w:val="003D24F9"/>
    <w:rsid w:val="003D2F3A"/>
    <w:rsid w:val="003D3DEC"/>
    <w:rsid w:val="003D6899"/>
    <w:rsid w:val="003E112F"/>
    <w:rsid w:val="003E24C9"/>
    <w:rsid w:val="003E4D19"/>
    <w:rsid w:val="003E4FF2"/>
    <w:rsid w:val="003E5231"/>
    <w:rsid w:val="003E68E6"/>
    <w:rsid w:val="003E6B91"/>
    <w:rsid w:val="003E7259"/>
    <w:rsid w:val="003F0169"/>
    <w:rsid w:val="003F0A5B"/>
    <w:rsid w:val="003F6976"/>
    <w:rsid w:val="00400060"/>
    <w:rsid w:val="00400813"/>
    <w:rsid w:val="00401438"/>
    <w:rsid w:val="00401728"/>
    <w:rsid w:val="00404A3B"/>
    <w:rsid w:val="0040503C"/>
    <w:rsid w:val="00405206"/>
    <w:rsid w:val="00405AAD"/>
    <w:rsid w:val="00405ECF"/>
    <w:rsid w:val="0040644B"/>
    <w:rsid w:val="00406570"/>
    <w:rsid w:val="00407550"/>
    <w:rsid w:val="00407F30"/>
    <w:rsid w:val="004109A2"/>
    <w:rsid w:val="004151C8"/>
    <w:rsid w:val="00415AB7"/>
    <w:rsid w:val="0041622E"/>
    <w:rsid w:val="00417263"/>
    <w:rsid w:val="004176D7"/>
    <w:rsid w:val="00417E5B"/>
    <w:rsid w:val="00417EC5"/>
    <w:rsid w:val="004252EE"/>
    <w:rsid w:val="004255B8"/>
    <w:rsid w:val="00425EB9"/>
    <w:rsid w:val="00426B68"/>
    <w:rsid w:val="0043111F"/>
    <w:rsid w:val="004313D3"/>
    <w:rsid w:val="00431D9B"/>
    <w:rsid w:val="00432358"/>
    <w:rsid w:val="00433B57"/>
    <w:rsid w:val="0043448F"/>
    <w:rsid w:val="00434811"/>
    <w:rsid w:val="004349C5"/>
    <w:rsid w:val="00440285"/>
    <w:rsid w:val="00442FE1"/>
    <w:rsid w:val="00443873"/>
    <w:rsid w:val="004438C4"/>
    <w:rsid w:val="00443EE8"/>
    <w:rsid w:val="00447831"/>
    <w:rsid w:val="00450C8B"/>
    <w:rsid w:val="0045114E"/>
    <w:rsid w:val="004520A9"/>
    <w:rsid w:val="00453A74"/>
    <w:rsid w:val="004543DF"/>
    <w:rsid w:val="00455FAA"/>
    <w:rsid w:val="00456737"/>
    <w:rsid w:val="00461699"/>
    <w:rsid w:val="004629FC"/>
    <w:rsid w:val="00462E96"/>
    <w:rsid w:val="00465FB0"/>
    <w:rsid w:val="00466828"/>
    <w:rsid w:val="00467ADA"/>
    <w:rsid w:val="00470494"/>
    <w:rsid w:val="00471B33"/>
    <w:rsid w:val="00472425"/>
    <w:rsid w:val="00472C52"/>
    <w:rsid w:val="0047380D"/>
    <w:rsid w:val="00474985"/>
    <w:rsid w:val="0047646F"/>
    <w:rsid w:val="00476541"/>
    <w:rsid w:val="004775D1"/>
    <w:rsid w:val="004800E6"/>
    <w:rsid w:val="00481369"/>
    <w:rsid w:val="004819E4"/>
    <w:rsid w:val="0048514E"/>
    <w:rsid w:val="004859B5"/>
    <w:rsid w:val="00486094"/>
    <w:rsid w:val="0048644D"/>
    <w:rsid w:val="004875D9"/>
    <w:rsid w:val="00487964"/>
    <w:rsid w:val="00490562"/>
    <w:rsid w:val="00491A75"/>
    <w:rsid w:val="00491E26"/>
    <w:rsid w:val="00494446"/>
    <w:rsid w:val="004A0DA6"/>
    <w:rsid w:val="004A1242"/>
    <w:rsid w:val="004A15BB"/>
    <w:rsid w:val="004A1932"/>
    <w:rsid w:val="004A19AF"/>
    <w:rsid w:val="004A3A85"/>
    <w:rsid w:val="004A5607"/>
    <w:rsid w:val="004A7B11"/>
    <w:rsid w:val="004B071C"/>
    <w:rsid w:val="004B252D"/>
    <w:rsid w:val="004B33BE"/>
    <w:rsid w:val="004B504F"/>
    <w:rsid w:val="004B52B7"/>
    <w:rsid w:val="004B6B67"/>
    <w:rsid w:val="004C0858"/>
    <w:rsid w:val="004C4474"/>
    <w:rsid w:val="004C4D45"/>
    <w:rsid w:val="004C5646"/>
    <w:rsid w:val="004C5F93"/>
    <w:rsid w:val="004C60DD"/>
    <w:rsid w:val="004D1838"/>
    <w:rsid w:val="004D3FD5"/>
    <w:rsid w:val="004D41AA"/>
    <w:rsid w:val="004D43A3"/>
    <w:rsid w:val="004E3B39"/>
    <w:rsid w:val="004E6778"/>
    <w:rsid w:val="004E6B57"/>
    <w:rsid w:val="004F1A8B"/>
    <w:rsid w:val="004F3249"/>
    <w:rsid w:val="004F5D33"/>
    <w:rsid w:val="004F7DF7"/>
    <w:rsid w:val="00500E53"/>
    <w:rsid w:val="00502F02"/>
    <w:rsid w:val="005061B0"/>
    <w:rsid w:val="005065D0"/>
    <w:rsid w:val="00510113"/>
    <w:rsid w:val="005152FC"/>
    <w:rsid w:val="00516597"/>
    <w:rsid w:val="00516996"/>
    <w:rsid w:val="00516CDE"/>
    <w:rsid w:val="00516E86"/>
    <w:rsid w:val="0052028F"/>
    <w:rsid w:val="00520F2C"/>
    <w:rsid w:val="005211BE"/>
    <w:rsid w:val="00521219"/>
    <w:rsid w:val="005216EC"/>
    <w:rsid w:val="00525C55"/>
    <w:rsid w:val="00525F47"/>
    <w:rsid w:val="0052637E"/>
    <w:rsid w:val="00530672"/>
    <w:rsid w:val="00531EC6"/>
    <w:rsid w:val="00535D60"/>
    <w:rsid w:val="0053609B"/>
    <w:rsid w:val="005401EF"/>
    <w:rsid w:val="00540B32"/>
    <w:rsid w:val="00542799"/>
    <w:rsid w:val="005430EF"/>
    <w:rsid w:val="005431F9"/>
    <w:rsid w:val="005449CC"/>
    <w:rsid w:val="0054770C"/>
    <w:rsid w:val="005504FB"/>
    <w:rsid w:val="00551D4F"/>
    <w:rsid w:val="00552849"/>
    <w:rsid w:val="00553313"/>
    <w:rsid w:val="00553D1F"/>
    <w:rsid w:val="00554EE9"/>
    <w:rsid w:val="00555D02"/>
    <w:rsid w:val="005641A6"/>
    <w:rsid w:val="005651D3"/>
    <w:rsid w:val="00570116"/>
    <w:rsid w:val="00571512"/>
    <w:rsid w:val="005724AA"/>
    <w:rsid w:val="00572BF6"/>
    <w:rsid w:val="00575258"/>
    <w:rsid w:val="00576848"/>
    <w:rsid w:val="00577F91"/>
    <w:rsid w:val="00581AE7"/>
    <w:rsid w:val="005820AF"/>
    <w:rsid w:val="0058346F"/>
    <w:rsid w:val="00584C1E"/>
    <w:rsid w:val="005850C5"/>
    <w:rsid w:val="005857D6"/>
    <w:rsid w:val="00586F59"/>
    <w:rsid w:val="0058773F"/>
    <w:rsid w:val="00587977"/>
    <w:rsid w:val="00592917"/>
    <w:rsid w:val="00593745"/>
    <w:rsid w:val="0059621B"/>
    <w:rsid w:val="005A1703"/>
    <w:rsid w:val="005A19E8"/>
    <w:rsid w:val="005A2F43"/>
    <w:rsid w:val="005A4913"/>
    <w:rsid w:val="005A7508"/>
    <w:rsid w:val="005A7AE1"/>
    <w:rsid w:val="005B2D79"/>
    <w:rsid w:val="005B5B79"/>
    <w:rsid w:val="005B5C95"/>
    <w:rsid w:val="005B5DF8"/>
    <w:rsid w:val="005B6270"/>
    <w:rsid w:val="005B7EE9"/>
    <w:rsid w:val="005C30FD"/>
    <w:rsid w:val="005C419F"/>
    <w:rsid w:val="005C68FA"/>
    <w:rsid w:val="005C69C6"/>
    <w:rsid w:val="005C6DC2"/>
    <w:rsid w:val="005C747A"/>
    <w:rsid w:val="005D0390"/>
    <w:rsid w:val="005D1912"/>
    <w:rsid w:val="005D195F"/>
    <w:rsid w:val="005D2818"/>
    <w:rsid w:val="005D2854"/>
    <w:rsid w:val="005D2BDE"/>
    <w:rsid w:val="005D4920"/>
    <w:rsid w:val="005E077D"/>
    <w:rsid w:val="005E0F60"/>
    <w:rsid w:val="005E1E66"/>
    <w:rsid w:val="005E2E41"/>
    <w:rsid w:val="005E3CC7"/>
    <w:rsid w:val="005E4CB6"/>
    <w:rsid w:val="005E7AC1"/>
    <w:rsid w:val="005F01E9"/>
    <w:rsid w:val="005F160C"/>
    <w:rsid w:val="005F224D"/>
    <w:rsid w:val="005F353E"/>
    <w:rsid w:val="005F5405"/>
    <w:rsid w:val="005F77C3"/>
    <w:rsid w:val="00600810"/>
    <w:rsid w:val="00601124"/>
    <w:rsid w:val="00601824"/>
    <w:rsid w:val="006018E7"/>
    <w:rsid w:val="006030CD"/>
    <w:rsid w:val="006035BB"/>
    <w:rsid w:val="00603DF1"/>
    <w:rsid w:val="006040BB"/>
    <w:rsid w:val="006042DF"/>
    <w:rsid w:val="006059A6"/>
    <w:rsid w:val="006112DF"/>
    <w:rsid w:val="00611602"/>
    <w:rsid w:val="0061280D"/>
    <w:rsid w:val="00614075"/>
    <w:rsid w:val="00617FE0"/>
    <w:rsid w:val="006236FA"/>
    <w:rsid w:val="00623975"/>
    <w:rsid w:val="0062426E"/>
    <w:rsid w:val="00626CEE"/>
    <w:rsid w:val="006272BD"/>
    <w:rsid w:val="00627928"/>
    <w:rsid w:val="00630086"/>
    <w:rsid w:val="006315A3"/>
    <w:rsid w:val="00634BEE"/>
    <w:rsid w:val="006352A2"/>
    <w:rsid w:val="00636BE6"/>
    <w:rsid w:val="006376F2"/>
    <w:rsid w:val="00641A8A"/>
    <w:rsid w:val="006430B9"/>
    <w:rsid w:val="0064390B"/>
    <w:rsid w:val="006462DC"/>
    <w:rsid w:val="0065360F"/>
    <w:rsid w:val="00654910"/>
    <w:rsid w:val="00655780"/>
    <w:rsid w:val="006572F7"/>
    <w:rsid w:val="006621D3"/>
    <w:rsid w:val="006623AB"/>
    <w:rsid w:val="0066442B"/>
    <w:rsid w:val="0066651D"/>
    <w:rsid w:val="006679CB"/>
    <w:rsid w:val="00671830"/>
    <w:rsid w:val="00674880"/>
    <w:rsid w:val="0067687A"/>
    <w:rsid w:val="0069001F"/>
    <w:rsid w:val="006903C8"/>
    <w:rsid w:val="0069060C"/>
    <w:rsid w:val="0069113C"/>
    <w:rsid w:val="006914A3"/>
    <w:rsid w:val="0069159D"/>
    <w:rsid w:val="00691ABE"/>
    <w:rsid w:val="00693DD9"/>
    <w:rsid w:val="006944B3"/>
    <w:rsid w:val="00694FFB"/>
    <w:rsid w:val="006952A0"/>
    <w:rsid w:val="0069623C"/>
    <w:rsid w:val="006A15C5"/>
    <w:rsid w:val="006A223B"/>
    <w:rsid w:val="006A5C42"/>
    <w:rsid w:val="006B03F6"/>
    <w:rsid w:val="006B07ED"/>
    <w:rsid w:val="006B09A4"/>
    <w:rsid w:val="006B0BA1"/>
    <w:rsid w:val="006B0BC9"/>
    <w:rsid w:val="006B4F42"/>
    <w:rsid w:val="006C1643"/>
    <w:rsid w:val="006C2140"/>
    <w:rsid w:val="006C4179"/>
    <w:rsid w:val="006C5BC5"/>
    <w:rsid w:val="006C5C3B"/>
    <w:rsid w:val="006C6A8E"/>
    <w:rsid w:val="006D2E08"/>
    <w:rsid w:val="006D429E"/>
    <w:rsid w:val="006E1153"/>
    <w:rsid w:val="006E1209"/>
    <w:rsid w:val="006E153F"/>
    <w:rsid w:val="006E2549"/>
    <w:rsid w:val="006E3059"/>
    <w:rsid w:val="006E60B4"/>
    <w:rsid w:val="006F191E"/>
    <w:rsid w:val="006F1C9F"/>
    <w:rsid w:val="006F2321"/>
    <w:rsid w:val="006F7572"/>
    <w:rsid w:val="006F7701"/>
    <w:rsid w:val="0070118C"/>
    <w:rsid w:val="007041A2"/>
    <w:rsid w:val="00707868"/>
    <w:rsid w:val="007129B5"/>
    <w:rsid w:val="00713695"/>
    <w:rsid w:val="00713D40"/>
    <w:rsid w:val="00714521"/>
    <w:rsid w:val="00714A1B"/>
    <w:rsid w:val="00716294"/>
    <w:rsid w:val="00716AE8"/>
    <w:rsid w:val="00717459"/>
    <w:rsid w:val="007177BF"/>
    <w:rsid w:val="00720F83"/>
    <w:rsid w:val="00721D41"/>
    <w:rsid w:val="00724981"/>
    <w:rsid w:val="00725AD4"/>
    <w:rsid w:val="0073088A"/>
    <w:rsid w:val="00734301"/>
    <w:rsid w:val="00734886"/>
    <w:rsid w:val="007348AA"/>
    <w:rsid w:val="00734CFB"/>
    <w:rsid w:val="00735C80"/>
    <w:rsid w:val="007420B9"/>
    <w:rsid w:val="007442C8"/>
    <w:rsid w:val="007448BE"/>
    <w:rsid w:val="00747936"/>
    <w:rsid w:val="00751A6D"/>
    <w:rsid w:val="00751C36"/>
    <w:rsid w:val="00752461"/>
    <w:rsid w:val="00752D6D"/>
    <w:rsid w:val="00756BE9"/>
    <w:rsid w:val="00762844"/>
    <w:rsid w:val="0076334C"/>
    <w:rsid w:val="00763524"/>
    <w:rsid w:val="00763642"/>
    <w:rsid w:val="00763E7C"/>
    <w:rsid w:val="007643AF"/>
    <w:rsid w:val="00765383"/>
    <w:rsid w:val="00766A68"/>
    <w:rsid w:val="007676C5"/>
    <w:rsid w:val="00767D0D"/>
    <w:rsid w:val="00770230"/>
    <w:rsid w:val="00771DC3"/>
    <w:rsid w:val="00777B5E"/>
    <w:rsid w:val="0078375A"/>
    <w:rsid w:val="007844D8"/>
    <w:rsid w:val="00784EAE"/>
    <w:rsid w:val="007866EC"/>
    <w:rsid w:val="007920DD"/>
    <w:rsid w:val="0079371D"/>
    <w:rsid w:val="007946D4"/>
    <w:rsid w:val="0079729F"/>
    <w:rsid w:val="00797399"/>
    <w:rsid w:val="00797B87"/>
    <w:rsid w:val="007A0935"/>
    <w:rsid w:val="007A48D5"/>
    <w:rsid w:val="007A7CB8"/>
    <w:rsid w:val="007B0E4D"/>
    <w:rsid w:val="007B2564"/>
    <w:rsid w:val="007B62BD"/>
    <w:rsid w:val="007B6641"/>
    <w:rsid w:val="007B7CD0"/>
    <w:rsid w:val="007C027D"/>
    <w:rsid w:val="007C2D49"/>
    <w:rsid w:val="007C306D"/>
    <w:rsid w:val="007C3855"/>
    <w:rsid w:val="007C4BB8"/>
    <w:rsid w:val="007C5338"/>
    <w:rsid w:val="007D0062"/>
    <w:rsid w:val="007D1213"/>
    <w:rsid w:val="007D3D3C"/>
    <w:rsid w:val="007D4FF1"/>
    <w:rsid w:val="007D5448"/>
    <w:rsid w:val="007D7A14"/>
    <w:rsid w:val="007E017D"/>
    <w:rsid w:val="007E0F3B"/>
    <w:rsid w:val="007E510C"/>
    <w:rsid w:val="007E5B8B"/>
    <w:rsid w:val="007E7649"/>
    <w:rsid w:val="007F0F22"/>
    <w:rsid w:val="007F697D"/>
    <w:rsid w:val="0080145C"/>
    <w:rsid w:val="008045DD"/>
    <w:rsid w:val="008054EE"/>
    <w:rsid w:val="00810382"/>
    <w:rsid w:val="00810953"/>
    <w:rsid w:val="00811740"/>
    <w:rsid w:val="008134E6"/>
    <w:rsid w:val="00813C49"/>
    <w:rsid w:val="00816638"/>
    <w:rsid w:val="00817142"/>
    <w:rsid w:val="0082030A"/>
    <w:rsid w:val="00823C7F"/>
    <w:rsid w:val="00830E0E"/>
    <w:rsid w:val="00831509"/>
    <w:rsid w:val="00833F0F"/>
    <w:rsid w:val="00835854"/>
    <w:rsid w:val="00840222"/>
    <w:rsid w:val="0084042A"/>
    <w:rsid w:val="00840B36"/>
    <w:rsid w:val="008441C1"/>
    <w:rsid w:val="00845E1E"/>
    <w:rsid w:val="00850F97"/>
    <w:rsid w:val="00851AAF"/>
    <w:rsid w:val="0085540F"/>
    <w:rsid w:val="0085653F"/>
    <w:rsid w:val="00857320"/>
    <w:rsid w:val="00860E99"/>
    <w:rsid w:val="008615A7"/>
    <w:rsid w:val="00863BB0"/>
    <w:rsid w:val="00864C1D"/>
    <w:rsid w:val="0086501B"/>
    <w:rsid w:val="00866070"/>
    <w:rsid w:val="008704A4"/>
    <w:rsid w:val="008709F3"/>
    <w:rsid w:val="00871F32"/>
    <w:rsid w:val="00872DEA"/>
    <w:rsid w:val="008742BC"/>
    <w:rsid w:val="00877DD7"/>
    <w:rsid w:val="00880C52"/>
    <w:rsid w:val="008810FB"/>
    <w:rsid w:val="00881EEC"/>
    <w:rsid w:val="008863E3"/>
    <w:rsid w:val="00887C0F"/>
    <w:rsid w:val="0089261B"/>
    <w:rsid w:val="00892F76"/>
    <w:rsid w:val="00893649"/>
    <w:rsid w:val="00893BDB"/>
    <w:rsid w:val="00893C27"/>
    <w:rsid w:val="0089503B"/>
    <w:rsid w:val="00895B13"/>
    <w:rsid w:val="00896D6C"/>
    <w:rsid w:val="00897084"/>
    <w:rsid w:val="008A0062"/>
    <w:rsid w:val="008A0355"/>
    <w:rsid w:val="008A03FD"/>
    <w:rsid w:val="008A0D2C"/>
    <w:rsid w:val="008A1137"/>
    <w:rsid w:val="008A1C4B"/>
    <w:rsid w:val="008A231D"/>
    <w:rsid w:val="008A2A48"/>
    <w:rsid w:val="008A568F"/>
    <w:rsid w:val="008A5736"/>
    <w:rsid w:val="008A6BCD"/>
    <w:rsid w:val="008A753B"/>
    <w:rsid w:val="008B153C"/>
    <w:rsid w:val="008B6267"/>
    <w:rsid w:val="008C1515"/>
    <w:rsid w:val="008C3C2C"/>
    <w:rsid w:val="008C3EB6"/>
    <w:rsid w:val="008C595E"/>
    <w:rsid w:val="008D0AF3"/>
    <w:rsid w:val="008D0B06"/>
    <w:rsid w:val="008D1B23"/>
    <w:rsid w:val="008D37C5"/>
    <w:rsid w:val="008D4685"/>
    <w:rsid w:val="008D6285"/>
    <w:rsid w:val="008D7683"/>
    <w:rsid w:val="008D7DC2"/>
    <w:rsid w:val="008D7DE8"/>
    <w:rsid w:val="008D7FA2"/>
    <w:rsid w:val="008E0157"/>
    <w:rsid w:val="008E04AC"/>
    <w:rsid w:val="008E3BEA"/>
    <w:rsid w:val="008E3DC4"/>
    <w:rsid w:val="008E3EE9"/>
    <w:rsid w:val="008E64AD"/>
    <w:rsid w:val="008E764A"/>
    <w:rsid w:val="008F0AD6"/>
    <w:rsid w:val="008F378D"/>
    <w:rsid w:val="008F3F2D"/>
    <w:rsid w:val="008F5E4F"/>
    <w:rsid w:val="008F6542"/>
    <w:rsid w:val="008F6FFA"/>
    <w:rsid w:val="00900F3A"/>
    <w:rsid w:val="009011FF"/>
    <w:rsid w:val="00901697"/>
    <w:rsid w:val="00901FD7"/>
    <w:rsid w:val="00901FE5"/>
    <w:rsid w:val="0090200A"/>
    <w:rsid w:val="00903AB9"/>
    <w:rsid w:val="00904503"/>
    <w:rsid w:val="00904BD3"/>
    <w:rsid w:val="009051D2"/>
    <w:rsid w:val="009056FA"/>
    <w:rsid w:val="00906685"/>
    <w:rsid w:val="0090739E"/>
    <w:rsid w:val="00907FB0"/>
    <w:rsid w:val="009100E0"/>
    <w:rsid w:val="009115A7"/>
    <w:rsid w:val="009119FE"/>
    <w:rsid w:val="00912FCA"/>
    <w:rsid w:val="00914BFB"/>
    <w:rsid w:val="00915869"/>
    <w:rsid w:val="00916751"/>
    <w:rsid w:val="0091734B"/>
    <w:rsid w:val="009178DA"/>
    <w:rsid w:val="0092483F"/>
    <w:rsid w:val="0092553F"/>
    <w:rsid w:val="0092724B"/>
    <w:rsid w:val="00927AEA"/>
    <w:rsid w:val="00927C2F"/>
    <w:rsid w:val="00932A90"/>
    <w:rsid w:val="009331A1"/>
    <w:rsid w:val="00933622"/>
    <w:rsid w:val="00936744"/>
    <w:rsid w:val="00936A5F"/>
    <w:rsid w:val="00940735"/>
    <w:rsid w:val="00941D18"/>
    <w:rsid w:val="00943E4C"/>
    <w:rsid w:val="00944250"/>
    <w:rsid w:val="0094488B"/>
    <w:rsid w:val="00952CCA"/>
    <w:rsid w:val="00954113"/>
    <w:rsid w:val="0096239A"/>
    <w:rsid w:val="00962F1F"/>
    <w:rsid w:val="009648EA"/>
    <w:rsid w:val="00965F68"/>
    <w:rsid w:val="00971205"/>
    <w:rsid w:val="009754A7"/>
    <w:rsid w:val="0097656C"/>
    <w:rsid w:val="00977B4E"/>
    <w:rsid w:val="00980945"/>
    <w:rsid w:val="00980CED"/>
    <w:rsid w:val="0098275F"/>
    <w:rsid w:val="009836C9"/>
    <w:rsid w:val="00985A95"/>
    <w:rsid w:val="00985D90"/>
    <w:rsid w:val="009879C7"/>
    <w:rsid w:val="009925B5"/>
    <w:rsid w:val="009927D4"/>
    <w:rsid w:val="009927D7"/>
    <w:rsid w:val="00994D07"/>
    <w:rsid w:val="00995058"/>
    <w:rsid w:val="00997DD6"/>
    <w:rsid w:val="009A0278"/>
    <w:rsid w:val="009A0B54"/>
    <w:rsid w:val="009A1370"/>
    <w:rsid w:val="009A176C"/>
    <w:rsid w:val="009A1CDB"/>
    <w:rsid w:val="009A523E"/>
    <w:rsid w:val="009A5E38"/>
    <w:rsid w:val="009B05FE"/>
    <w:rsid w:val="009B2666"/>
    <w:rsid w:val="009B5C8D"/>
    <w:rsid w:val="009C05E9"/>
    <w:rsid w:val="009C12E1"/>
    <w:rsid w:val="009C167B"/>
    <w:rsid w:val="009C2D56"/>
    <w:rsid w:val="009C3F65"/>
    <w:rsid w:val="009C50CC"/>
    <w:rsid w:val="009C5713"/>
    <w:rsid w:val="009C5D7B"/>
    <w:rsid w:val="009C61B9"/>
    <w:rsid w:val="009C6C18"/>
    <w:rsid w:val="009D2B52"/>
    <w:rsid w:val="009D6443"/>
    <w:rsid w:val="009D7B85"/>
    <w:rsid w:val="009E0006"/>
    <w:rsid w:val="009E3195"/>
    <w:rsid w:val="009E5A6D"/>
    <w:rsid w:val="009E759C"/>
    <w:rsid w:val="009E7721"/>
    <w:rsid w:val="009F0DA4"/>
    <w:rsid w:val="009F16C7"/>
    <w:rsid w:val="009F2731"/>
    <w:rsid w:val="009F2C82"/>
    <w:rsid w:val="009F428C"/>
    <w:rsid w:val="009F6902"/>
    <w:rsid w:val="00A0547C"/>
    <w:rsid w:val="00A05A57"/>
    <w:rsid w:val="00A07E76"/>
    <w:rsid w:val="00A07E95"/>
    <w:rsid w:val="00A10460"/>
    <w:rsid w:val="00A10910"/>
    <w:rsid w:val="00A12814"/>
    <w:rsid w:val="00A144BF"/>
    <w:rsid w:val="00A14A7B"/>
    <w:rsid w:val="00A14E4A"/>
    <w:rsid w:val="00A15279"/>
    <w:rsid w:val="00A16A7A"/>
    <w:rsid w:val="00A171C6"/>
    <w:rsid w:val="00A17E97"/>
    <w:rsid w:val="00A231A3"/>
    <w:rsid w:val="00A24846"/>
    <w:rsid w:val="00A24E44"/>
    <w:rsid w:val="00A27FFE"/>
    <w:rsid w:val="00A300FA"/>
    <w:rsid w:val="00A30352"/>
    <w:rsid w:val="00A30BBC"/>
    <w:rsid w:val="00A31A79"/>
    <w:rsid w:val="00A33E91"/>
    <w:rsid w:val="00A3651F"/>
    <w:rsid w:val="00A372C9"/>
    <w:rsid w:val="00A405C9"/>
    <w:rsid w:val="00A4213C"/>
    <w:rsid w:val="00A43E50"/>
    <w:rsid w:val="00A4440E"/>
    <w:rsid w:val="00A468D6"/>
    <w:rsid w:val="00A46C24"/>
    <w:rsid w:val="00A5208F"/>
    <w:rsid w:val="00A571D3"/>
    <w:rsid w:val="00A60E8B"/>
    <w:rsid w:val="00A60F00"/>
    <w:rsid w:val="00A66C21"/>
    <w:rsid w:val="00A67F5E"/>
    <w:rsid w:val="00A71090"/>
    <w:rsid w:val="00A71FFA"/>
    <w:rsid w:val="00A72DBF"/>
    <w:rsid w:val="00A74020"/>
    <w:rsid w:val="00A75261"/>
    <w:rsid w:val="00A75DAD"/>
    <w:rsid w:val="00A803A0"/>
    <w:rsid w:val="00A807C9"/>
    <w:rsid w:val="00A828EA"/>
    <w:rsid w:val="00A84B73"/>
    <w:rsid w:val="00A86630"/>
    <w:rsid w:val="00A90EAA"/>
    <w:rsid w:val="00A965FF"/>
    <w:rsid w:val="00A96AAD"/>
    <w:rsid w:val="00A9756D"/>
    <w:rsid w:val="00AA11A9"/>
    <w:rsid w:val="00AA24F0"/>
    <w:rsid w:val="00AA4A9C"/>
    <w:rsid w:val="00AA53D6"/>
    <w:rsid w:val="00AB086B"/>
    <w:rsid w:val="00AB2352"/>
    <w:rsid w:val="00AB294B"/>
    <w:rsid w:val="00AB5D50"/>
    <w:rsid w:val="00AB5F97"/>
    <w:rsid w:val="00AB6021"/>
    <w:rsid w:val="00AB62E2"/>
    <w:rsid w:val="00AB65FC"/>
    <w:rsid w:val="00AB71AA"/>
    <w:rsid w:val="00AC2BB8"/>
    <w:rsid w:val="00AC3600"/>
    <w:rsid w:val="00AC3687"/>
    <w:rsid w:val="00AD0436"/>
    <w:rsid w:val="00AD0997"/>
    <w:rsid w:val="00AD1596"/>
    <w:rsid w:val="00AD18B6"/>
    <w:rsid w:val="00AD423E"/>
    <w:rsid w:val="00AD6053"/>
    <w:rsid w:val="00AD72D5"/>
    <w:rsid w:val="00AD73B5"/>
    <w:rsid w:val="00AE20FF"/>
    <w:rsid w:val="00AE2A66"/>
    <w:rsid w:val="00AE44C4"/>
    <w:rsid w:val="00AE5585"/>
    <w:rsid w:val="00AE59BB"/>
    <w:rsid w:val="00AE7F3D"/>
    <w:rsid w:val="00AF089A"/>
    <w:rsid w:val="00AF19B0"/>
    <w:rsid w:val="00AF3AD3"/>
    <w:rsid w:val="00AF526F"/>
    <w:rsid w:val="00B012A9"/>
    <w:rsid w:val="00B03498"/>
    <w:rsid w:val="00B03D04"/>
    <w:rsid w:val="00B04AE0"/>
    <w:rsid w:val="00B1196F"/>
    <w:rsid w:val="00B12574"/>
    <w:rsid w:val="00B1272F"/>
    <w:rsid w:val="00B13922"/>
    <w:rsid w:val="00B14EEC"/>
    <w:rsid w:val="00B1741C"/>
    <w:rsid w:val="00B17FFE"/>
    <w:rsid w:val="00B2302D"/>
    <w:rsid w:val="00B237F5"/>
    <w:rsid w:val="00B2548F"/>
    <w:rsid w:val="00B327CC"/>
    <w:rsid w:val="00B3530C"/>
    <w:rsid w:val="00B40BDC"/>
    <w:rsid w:val="00B418C6"/>
    <w:rsid w:val="00B42D88"/>
    <w:rsid w:val="00B42DE4"/>
    <w:rsid w:val="00B45681"/>
    <w:rsid w:val="00B51D75"/>
    <w:rsid w:val="00B53660"/>
    <w:rsid w:val="00B53F5B"/>
    <w:rsid w:val="00B60AFA"/>
    <w:rsid w:val="00B610A6"/>
    <w:rsid w:val="00B6272C"/>
    <w:rsid w:val="00B6602E"/>
    <w:rsid w:val="00B66DCB"/>
    <w:rsid w:val="00B70D0C"/>
    <w:rsid w:val="00B744AF"/>
    <w:rsid w:val="00B75D48"/>
    <w:rsid w:val="00B776C6"/>
    <w:rsid w:val="00B8014A"/>
    <w:rsid w:val="00B8412D"/>
    <w:rsid w:val="00B86D6C"/>
    <w:rsid w:val="00B87463"/>
    <w:rsid w:val="00B91384"/>
    <w:rsid w:val="00B91AC2"/>
    <w:rsid w:val="00B91AC8"/>
    <w:rsid w:val="00B92900"/>
    <w:rsid w:val="00B956A5"/>
    <w:rsid w:val="00B96607"/>
    <w:rsid w:val="00B97705"/>
    <w:rsid w:val="00BA27D7"/>
    <w:rsid w:val="00BA3EA3"/>
    <w:rsid w:val="00BA5221"/>
    <w:rsid w:val="00BA5A8B"/>
    <w:rsid w:val="00BB067D"/>
    <w:rsid w:val="00BB0835"/>
    <w:rsid w:val="00BB275D"/>
    <w:rsid w:val="00BB425C"/>
    <w:rsid w:val="00BB6840"/>
    <w:rsid w:val="00BC0A8E"/>
    <w:rsid w:val="00BC140F"/>
    <w:rsid w:val="00BC184D"/>
    <w:rsid w:val="00BC1D2B"/>
    <w:rsid w:val="00BC204D"/>
    <w:rsid w:val="00BC2307"/>
    <w:rsid w:val="00BC2409"/>
    <w:rsid w:val="00BC3F41"/>
    <w:rsid w:val="00BC4ED0"/>
    <w:rsid w:val="00BC6D6C"/>
    <w:rsid w:val="00BD01AF"/>
    <w:rsid w:val="00BD0740"/>
    <w:rsid w:val="00BD0AD4"/>
    <w:rsid w:val="00BD254D"/>
    <w:rsid w:val="00BD3643"/>
    <w:rsid w:val="00BD404D"/>
    <w:rsid w:val="00BD7063"/>
    <w:rsid w:val="00BE2138"/>
    <w:rsid w:val="00BE2FD5"/>
    <w:rsid w:val="00BE5346"/>
    <w:rsid w:val="00BE53B1"/>
    <w:rsid w:val="00BE5BEC"/>
    <w:rsid w:val="00BE6F7F"/>
    <w:rsid w:val="00BF5377"/>
    <w:rsid w:val="00C00ABA"/>
    <w:rsid w:val="00C01CB5"/>
    <w:rsid w:val="00C025A6"/>
    <w:rsid w:val="00C0292C"/>
    <w:rsid w:val="00C029A8"/>
    <w:rsid w:val="00C0441C"/>
    <w:rsid w:val="00C04F73"/>
    <w:rsid w:val="00C05B3B"/>
    <w:rsid w:val="00C15F9D"/>
    <w:rsid w:val="00C169E9"/>
    <w:rsid w:val="00C1780C"/>
    <w:rsid w:val="00C17B79"/>
    <w:rsid w:val="00C222F5"/>
    <w:rsid w:val="00C23BBB"/>
    <w:rsid w:val="00C25EFB"/>
    <w:rsid w:val="00C2789F"/>
    <w:rsid w:val="00C306C6"/>
    <w:rsid w:val="00C310A2"/>
    <w:rsid w:val="00C37167"/>
    <w:rsid w:val="00C375DB"/>
    <w:rsid w:val="00C40A10"/>
    <w:rsid w:val="00C41112"/>
    <w:rsid w:val="00C41577"/>
    <w:rsid w:val="00C42168"/>
    <w:rsid w:val="00C44189"/>
    <w:rsid w:val="00C44B91"/>
    <w:rsid w:val="00C478A6"/>
    <w:rsid w:val="00C50788"/>
    <w:rsid w:val="00C516A4"/>
    <w:rsid w:val="00C52163"/>
    <w:rsid w:val="00C523AE"/>
    <w:rsid w:val="00C54DC2"/>
    <w:rsid w:val="00C5630B"/>
    <w:rsid w:val="00C61497"/>
    <w:rsid w:val="00C617FA"/>
    <w:rsid w:val="00C6253D"/>
    <w:rsid w:val="00C62916"/>
    <w:rsid w:val="00C65EA1"/>
    <w:rsid w:val="00C67BC5"/>
    <w:rsid w:val="00C70D75"/>
    <w:rsid w:val="00C7240A"/>
    <w:rsid w:val="00C72E4E"/>
    <w:rsid w:val="00C73843"/>
    <w:rsid w:val="00C74279"/>
    <w:rsid w:val="00C76D54"/>
    <w:rsid w:val="00C76DD5"/>
    <w:rsid w:val="00C81D57"/>
    <w:rsid w:val="00C8201C"/>
    <w:rsid w:val="00C83E3C"/>
    <w:rsid w:val="00C84F03"/>
    <w:rsid w:val="00C92ACC"/>
    <w:rsid w:val="00C95925"/>
    <w:rsid w:val="00C977A4"/>
    <w:rsid w:val="00CA0F0D"/>
    <w:rsid w:val="00CA292F"/>
    <w:rsid w:val="00CA6F9B"/>
    <w:rsid w:val="00CA7060"/>
    <w:rsid w:val="00CB049E"/>
    <w:rsid w:val="00CB067F"/>
    <w:rsid w:val="00CB32F4"/>
    <w:rsid w:val="00CB372C"/>
    <w:rsid w:val="00CB4962"/>
    <w:rsid w:val="00CB5AC2"/>
    <w:rsid w:val="00CB62DC"/>
    <w:rsid w:val="00CB67C2"/>
    <w:rsid w:val="00CB6DA8"/>
    <w:rsid w:val="00CC2EE3"/>
    <w:rsid w:val="00CC4BA8"/>
    <w:rsid w:val="00CC579F"/>
    <w:rsid w:val="00CC6F64"/>
    <w:rsid w:val="00CD48A1"/>
    <w:rsid w:val="00CD599D"/>
    <w:rsid w:val="00CD7284"/>
    <w:rsid w:val="00CE01DE"/>
    <w:rsid w:val="00CE213A"/>
    <w:rsid w:val="00CE333C"/>
    <w:rsid w:val="00CE377D"/>
    <w:rsid w:val="00CE479B"/>
    <w:rsid w:val="00CE6297"/>
    <w:rsid w:val="00CF1495"/>
    <w:rsid w:val="00CF334E"/>
    <w:rsid w:val="00CF3EA1"/>
    <w:rsid w:val="00CF6171"/>
    <w:rsid w:val="00D006EF"/>
    <w:rsid w:val="00D00D14"/>
    <w:rsid w:val="00D01130"/>
    <w:rsid w:val="00D0197C"/>
    <w:rsid w:val="00D020D1"/>
    <w:rsid w:val="00D02308"/>
    <w:rsid w:val="00D02AD0"/>
    <w:rsid w:val="00D03901"/>
    <w:rsid w:val="00D05333"/>
    <w:rsid w:val="00D0550F"/>
    <w:rsid w:val="00D055EF"/>
    <w:rsid w:val="00D06225"/>
    <w:rsid w:val="00D07145"/>
    <w:rsid w:val="00D0730D"/>
    <w:rsid w:val="00D11AB2"/>
    <w:rsid w:val="00D1264A"/>
    <w:rsid w:val="00D14041"/>
    <w:rsid w:val="00D15D61"/>
    <w:rsid w:val="00D16733"/>
    <w:rsid w:val="00D16A17"/>
    <w:rsid w:val="00D172CD"/>
    <w:rsid w:val="00D17FB7"/>
    <w:rsid w:val="00D20880"/>
    <w:rsid w:val="00D23048"/>
    <w:rsid w:val="00D25D2F"/>
    <w:rsid w:val="00D25E6D"/>
    <w:rsid w:val="00D26D1D"/>
    <w:rsid w:val="00D27178"/>
    <w:rsid w:val="00D30C7F"/>
    <w:rsid w:val="00D3271F"/>
    <w:rsid w:val="00D35151"/>
    <w:rsid w:val="00D353F8"/>
    <w:rsid w:val="00D357D8"/>
    <w:rsid w:val="00D360F9"/>
    <w:rsid w:val="00D4162E"/>
    <w:rsid w:val="00D43545"/>
    <w:rsid w:val="00D50959"/>
    <w:rsid w:val="00D5446A"/>
    <w:rsid w:val="00D556A7"/>
    <w:rsid w:val="00D57A0E"/>
    <w:rsid w:val="00D609C8"/>
    <w:rsid w:val="00D60C2D"/>
    <w:rsid w:val="00D61755"/>
    <w:rsid w:val="00D63625"/>
    <w:rsid w:val="00D65A2B"/>
    <w:rsid w:val="00D65DE7"/>
    <w:rsid w:val="00D66186"/>
    <w:rsid w:val="00D66706"/>
    <w:rsid w:val="00D66B03"/>
    <w:rsid w:val="00D7078B"/>
    <w:rsid w:val="00D70C7D"/>
    <w:rsid w:val="00D70E15"/>
    <w:rsid w:val="00D80BB5"/>
    <w:rsid w:val="00D80E55"/>
    <w:rsid w:val="00D83274"/>
    <w:rsid w:val="00D93E0D"/>
    <w:rsid w:val="00D94EFF"/>
    <w:rsid w:val="00D9503C"/>
    <w:rsid w:val="00D95B28"/>
    <w:rsid w:val="00D95BC7"/>
    <w:rsid w:val="00DA17DD"/>
    <w:rsid w:val="00DA1EDC"/>
    <w:rsid w:val="00DA436C"/>
    <w:rsid w:val="00DA49C4"/>
    <w:rsid w:val="00DA6DF2"/>
    <w:rsid w:val="00DB5435"/>
    <w:rsid w:val="00DB6FE6"/>
    <w:rsid w:val="00DB7693"/>
    <w:rsid w:val="00DC1BF3"/>
    <w:rsid w:val="00DC1C47"/>
    <w:rsid w:val="00DC228B"/>
    <w:rsid w:val="00DC31BF"/>
    <w:rsid w:val="00DC3F64"/>
    <w:rsid w:val="00DC5481"/>
    <w:rsid w:val="00DC5C97"/>
    <w:rsid w:val="00DC7AFC"/>
    <w:rsid w:val="00DC7FBC"/>
    <w:rsid w:val="00DD14EB"/>
    <w:rsid w:val="00DD1AFD"/>
    <w:rsid w:val="00DD2C17"/>
    <w:rsid w:val="00DD2D17"/>
    <w:rsid w:val="00DD3E5A"/>
    <w:rsid w:val="00DD738B"/>
    <w:rsid w:val="00DD77AB"/>
    <w:rsid w:val="00DD7AB9"/>
    <w:rsid w:val="00DE0538"/>
    <w:rsid w:val="00DE1B77"/>
    <w:rsid w:val="00DE3C5B"/>
    <w:rsid w:val="00DE3DF0"/>
    <w:rsid w:val="00DE4A75"/>
    <w:rsid w:val="00DE4E7D"/>
    <w:rsid w:val="00DF149C"/>
    <w:rsid w:val="00DF2209"/>
    <w:rsid w:val="00DF472B"/>
    <w:rsid w:val="00DF5272"/>
    <w:rsid w:val="00E0064C"/>
    <w:rsid w:val="00E01ED2"/>
    <w:rsid w:val="00E02ED2"/>
    <w:rsid w:val="00E02F96"/>
    <w:rsid w:val="00E068AD"/>
    <w:rsid w:val="00E06FB6"/>
    <w:rsid w:val="00E07F48"/>
    <w:rsid w:val="00E108EC"/>
    <w:rsid w:val="00E12765"/>
    <w:rsid w:val="00E12D92"/>
    <w:rsid w:val="00E160DB"/>
    <w:rsid w:val="00E2100B"/>
    <w:rsid w:val="00E2153A"/>
    <w:rsid w:val="00E22AA5"/>
    <w:rsid w:val="00E23BCB"/>
    <w:rsid w:val="00E251D1"/>
    <w:rsid w:val="00E26387"/>
    <w:rsid w:val="00E27164"/>
    <w:rsid w:val="00E312F7"/>
    <w:rsid w:val="00E3285E"/>
    <w:rsid w:val="00E35451"/>
    <w:rsid w:val="00E35EBC"/>
    <w:rsid w:val="00E36BC7"/>
    <w:rsid w:val="00E418B9"/>
    <w:rsid w:val="00E41E9F"/>
    <w:rsid w:val="00E47E39"/>
    <w:rsid w:val="00E50592"/>
    <w:rsid w:val="00E513D5"/>
    <w:rsid w:val="00E51A00"/>
    <w:rsid w:val="00E53200"/>
    <w:rsid w:val="00E5721C"/>
    <w:rsid w:val="00E606B7"/>
    <w:rsid w:val="00E621DD"/>
    <w:rsid w:val="00E6297C"/>
    <w:rsid w:val="00E629C8"/>
    <w:rsid w:val="00E62B70"/>
    <w:rsid w:val="00E675BD"/>
    <w:rsid w:val="00E67C1B"/>
    <w:rsid w:val="00E70923"/>
    <w:rsid w:val="00E70FA5"/>
    <w:rsid w:val="00E72957"/>
    <w:rsid w:val="00E73A32"/>
    <w:rsid w:val="00E75650"/>
    <w:rsid w:val="00E75CA2"/>
    <w:rsid w:val="00E76782"/>
    <w:rsid w:val="00E815F4"/>
    <w:rsid w:val="00E81AC5"/>
    <w:rsid w:val="00E81C79"/>
    <w:rsid w:val="00E81DBE"/>
    <w:rsid w:val="00E82EBD"/>
    <w:rsid w:val="00E833E2"/>
    <w:rsid w:val="00E848FF"/>
    <w:rsid w:val="00E84E75"/>
    <w:rsid w:val="00E85766"/>
    <w:rsid w:val="00E86FBA"/>
    <w:rsid w:val="00E90446"/>
    <w:rsid w:val="00E91A85"/>
    <w:rsid w:val="00E9367B"/>
    <w:rsid w:val="00E93FC4"/>
    <w:rsid w:val="00E94762"/>
    <w:rsid w:val="00E9659C"/>
    <w:rsid w:val="00EA0514"/>
    <w:rsid w:val="00EA4100"/>
    <w:rsid w:val="00EA5BA2"/>
    <w:rsid w:val="00EA5CD6"/>
    <w:rsid w:val="00EB0044"/>
    <w:rsid w:val="00EB105D"/>
    <w:rsid w:val="00EB1B82"/>
    <w:rsid w:val="00EB427E"/>
    <w:rsid w:val="00EB62EE"/>
    <w:rsid w:val="00EC23AF"/>
    <w:rsid w:val="00EC41BA"/>
    <w:rsid w:val="00EC4B84"/>
    <w:rsid w:val="00EC62B0"/>
    <w:rsid w:val="00EC63D2"/>
    <w:rsid w:val="00EC6DEF"/>
    <w:rsid w:val="00ED45C0"/>
    <w:rsid w:val="00ED5B5D"/>
    <w:rsid w:val="00ED6A8F"/>
    <w:rsid w:val="00ED7AA9"/>
    <w:rsid w:val="00EE0699"/>
    <w:rsid w:val="00EE0D29"/>
    <w:rsid w:val="00EE40D3"/>
    <w:rsid w:val="00EE604D"/>
    <w:rsid w:val="00EF07A7"/>
    <w:rsid w:val="00EF1461"/>
    <w:rsid w:val="00EF164B"/>
    <w:rsid w:val="00EF1F0F"/>
    <w:rsid w:val="00EF232C"/>
    <w:rsid w:val="00EF3ADA"/>
    <w:rsid w:val="00EF3FFD"/>
    <w:rsid w:val="00EF4BB8"/>
    <w:rsid w:val="00EF6FAB"/>
    <w:rsid w:val="00F0041E"/>
    <w:rsid w:val="00F00941"/>
    <w:rsid w:val="00F025E5"/>
    <w:rsid w:val="00F0272A"/>
    <w:rsid w:val="00F02BA7"/>
    <w:rsid w:val="00F04D30"/>
    <w:rsid w:val="00F05471"/>
    <w:rsid w:val="00F10593"/>
    <w:rsid w:val="00F1392A"/>
    <w:rsid w:val="00F16011"/>
    <w:rsid w:val="00F160A1"/>
    <w:rsid w:val="00F21A76"/>
    <w:rsid w:val="00F24D15"/>
    <w:rsid w:val="00F30D56"/>
    <w:rsid w:val="00F32E22"/>
    <w:rsid w:val="00F35630"/>
    <w:rsid w:val="00F3564B"/>
    <w:rsid w:val="00F356EA"/>
    <w:rsid w:val="00F3760F"/>
    <w:rsid w:val="00F4025E"/>
    <w:rsid w:val="00F40690"/>
    <w:rsid w:val="00F42E3E"/>
    <w:rsid w:val="00F4368C"/>
    <w:rsid w:val="00F44B87"/>
    <w:rsid w:val="00F46459"/>
    <w:rsid w:val="00F47966"/>
    <w:rsid w:val="00F503EF"/>
    <w:rsid w:val="00F517DD"/>
    <w:rsid w:val="00F52F8F"/>
    <w:rsid w:val="00F54E08"/>
    <w:rsid w:val="00F552DB"/>
    <w:rsid w:val="00F55FA9"/>
    <w:rsid w:val="00F56BA6"/>
    <w:rsid w:val="00F56F08"/>
    <w:rsid w:val="00F604C9"/>
    <w:rsid w:val="00F61474"/>
    <w:rsid w:val="00F63B63"/>
    <w:rsid w:val="00F67830"/>
    <w:rsid w:val="00F71AA0"/>
    <w:rsid w:val="00F71BDA"/>
    <w:rsid w:val="00F71E7D"/>
    <w:rsid w:val="00F72DFA"/>
    <w:rsid w:val="00F730FA"/>
    <w:rsid w:val="00F73E58"/>
    <w:rsid w:val="00F75F34"/>
    <w:rsid w:val="00F84728"/>
    <w:rsid w:val="00F849FC"/>
    <w:rsid w:val="00F84A17"/>
    <w:rsid w:val="00F85C87"/>
    <w:rsid w:val="00F87AF2"/>
    <w:rsid w:val="00F92631"/>
    <w:rsid w:val="00F92EEE"/>
    <w:rsid w:val="00F9327A"/>
    <w:rsid w:val="00F933A9"/>
    <w:rsid w:val="00F939F2"/>
    <w:rsid w:val="00F95A5A"/>
    <w:rsid w:val="00F95BA7"/>
    <w:rsid w:val="00F96C1D"/>
    <w:rsid w:val="00FA0E1A"/>
    <w:rsid w:val="00FA15B7"/>
    <w:rsid w:val="00FA29D2"/>
    <w:rsid w:val="00FA31F0"/>
    <w:rsid w:val="00FA4843"/>
    <w:rsid w:val="00FA51FA"/>
    <w:rsid w:val="00FA6050"/>
    <w:rsid w:val="00FA66B0"/>
    <w:rsid w:val="00FA7680"/>
    <w:rsid w:val="00FA7F73"/>
    <w:rsid w:val="00FB0325"/>
    <w:rsid w:val="00FB1218"/>
    <w:rsid w:val="00FB25A7"/>
    <w:rsid w:val="00FB4843"/>
    <w:rsid w:val="00FB58DD"/>
    <w:rsid w:val="00FB6058"/>
    <w:rsid w:val="00FB60B2"/>
    <w:rsid w:val="00FC084B"/>
    <w:rsid w:val="00FC0CBC"/>
    <w:rsid w:val="00FC1476"/>
    <w:rsid w:val="00FC2BD6"/>
    <w:rsid w:val="00FC4970"/>
    <w:rsid w:val="00FC5605"/>
    <w:rsid w:val="00FD0ACB"/>
    <w:rsid w:val="00FD19F8"/>
    <w:rsid w:val="00FD1FC7"/>
    <w:rsid w:val="00FD2F5C"/>
    <w:rsid w:val="00FD33ED"/>
    <w:rsid w:val="00FD368A"/>
    <w:rsid w:val="00FD3F22"/>
    <w:rsid w:val="00FD40F0"/>
    <w:rsid w:val="00FD4D48"/>
    <w:rsid w:val="00FD5366"/>
    <w:rsid w:val="00FD6982"/>
    <w:rsid w:val="00FD6B35"/>
    <w:rsid w:val="00FD77C9"/>
    <w:rsid w:val="00FE3559"/>
    <w:rsid w:val="00FE3C23"/>
    <w:rsid w:val="00FE70CA"/>
    <w:rsid w:val="00FE714F"/>
    <w:rsid w:val="00FE7366"/>
    <w:rsid w:val="00FF05B7"/>
    <w:rsid w:val="00FF0EBE"/>
    <w:rsid w:val="00FF26B2"/>
    <w:rsid w:val="00FF4259"/>
    <w:rsid w:val="00FF437B"/>
    <w:rsid w:val="00FF5713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3554FC-5B50-444B-A349-4E77536B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num" w:pos="0"/>
      </w:tabs>
      <w:jc w:val="both"/>
      <w:outlineLvl w:val="1"/>
    </w:pPr>
    <w:rPr>
      <w:rFonts w:ascii="Book Antiqua" w:hAnsi="Book Antiqua"/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2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num" w:pos="0"/>
      </w:tabs>
      <w:outlineLvl w:val="4"/>
    </w:pPr>
    <w:rPr>
      <w:b/>
      <w:sz w:val="22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num" w:pos="0"/>
      </w:tabs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num" w:pos="720"/>
      </w:tabs>
      <w:spacing w:line="360" w:lineRule="auto"/>
      <w:ind w:left="720" w:hanging="720"/>
      <w:outlineLvl w:val="8"/>
    </w:pPr>
    <w:rPr>
      <w:rFonts w:ascii="Bookman Old Style" w:hAnsi="Bookman Old Style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8">
    <w:name w:val="WW8Num1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5z8">
    <w:name w:val="WW8Num5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Pr>
      <w:rFonts w:ascii="Courier 5 Pitch" w:hAnsi="Courier 5 Pitch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8z1">
    <w:name w:val="WW8Num18z1"/>
    <w:rPr>
      <w:b w:val="0"/>
      <w:i w:val="0"/>
      <w:color w:val="auto"/>
    </w:rPr>
  </w:style>
  <w:style w:type="character" w:customStyle="1" w:styleId="WW8Num20z0">
    <w:name w:val="WW8Num20z0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rFonts w:ascii="Symbol" w:hAnsi="Symbol"/>
      <w:sz w:val="22"/>
    </w:rPr>
  </w:style>
  <w:style w:type="character" w:customStyle="1" w:styleId="WW8Num26z0">
    <w:name w:val="WW8Num26z0"/>
    <w:rPr>
      <w:b w:val="0"/>
      <w:i w:val="0"/>
      <w:sz w:val="24"/>
    </w:rPr>
  </w:style>
  <w:style w:type="character" w:customStyle="1" w:styleId="WW8Num27z0">
    <w:name w:val="WW8Num27z0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1z0">
    <w:name w:val="WW8Num31z0"/>
    <w:rPr>
      <w:rFonts w:ascii="Symbol" w:hAnsi="Symbol"/>
      <w:sz w:val="22"/>
    </w:rPr>
  </w:style>
  <w:style w:type="character" w:customStyle="1" w:styleId="WW8Num31z7">
    <w:name w:val="WW8Num31z7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Pr>
      <w:rFonts w:ascii="Arial" w:hAnsi="Arial"/>
      <w:b w:val="0"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color w:val="auto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8z8">
    <w:name w:val="WW8Num18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Pr>
      <w:rFonts w:ascii="Times New Roman" w:hAnsi="Times New Roman" w:cs="Times New Roman"/>
      <w:i w:val="0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26z8">
    <w:name w:val="WW8Num26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4z0">
    <w:name w:val="WW8Num34z0"/>
    <w:rPr>
      <w:rFonts w:ascii="Arial Narrow" w:hAnsi="Arial Narrow"/>
      <w:b w:val="0"/>
      <w:i w:val="0"/>
      <w:sz w:val="22"/>
      <w:szCs w:val="22"/>
    </w:rPr>
  </w:style>
  <w:style w:type="character" w:customStyle="1" w:styleId="WW8Num36z0">
    <w:name w:val="WW8Num36z0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Pr>
      <w:rFonts w:ascii="Times New Roman" w:hAnsi="Times New Roman"/>
      <w:b w:val="0"/>
      <w:i w:val="0"/>
      <w:sz w:val="24"/>
    </w:rPr>
  </w:style>
  <w:style w:type="character" w:customStyle="1" w:styleId="WW8Num37z1">
    <w:name w:val="WW8Num37z1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Pr>
      <w:rFonts w:ascii="Courier 5 Pitch" w:hAnsi="Courier 5 Pitch"/>
    </w:rPr>
  </w:style>
  <w:style w:type="character" w:customStyle="1" w:styleId="WW8Num38z0">
    <w:name w:val="WW8Num38z0"/>
    <w:rPr>
      <w:sz w:val="22"/>
    </w:rPr>
  </w:style>
  <w:style w:type="character" w:customStyle="1" w:styleId="WW8Num43z1">
    <w:name w:val="WW8Num43z1"/>
    <w:rPr>
      <w:b w:val="0"/>
      <w:i w:val="0"/>
      <w:color w:val="auto"/>
    </w:rPr>
  </w:style>
  <w:style w:type="character" w:customStyle="1" w:styleId="WW8Num45z0">
    <w:name w:val="WW8Num45z0"/>
    <w:rPr>
      <w:b w:val="0"/>
      <w:i w:val="0"/>
      <w:sz w:val="24"/>
    </w:rPr>
  </w:style>
  <w:style w:type="character" w:customStyle="1" w:styleId="WW8Num45z8">
    <w:name w:val="WW8Num45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Pr>
      <w:sz w:val="22"/>
    </w:rPr>
  </w:style>
  <w:style w:type="character" w:customStyle="1" w:styleId="WW8Num48z0">
    <w:name w:val="WW8Num48z0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Pr>
      <w:rFonts w:ascii="Symbol" w:hAnsi="Symbol"/>
      <w:sz w:val="22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 w:val="0"/>
      <w:i w:val="0"/>
      <w:sz w:val="22"/>
      <w:szCs w:val="22"/>
    </w:rPr>
  </w:style>
  <w:style w:type="character" w:customStyle="1" w:styleId="WW8Num55z1">
    <w:name w:val="WW8Num55z1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Pr>
      <w:rFonts w:ascii="Arial" w:hAnsi="Arial"/>
      <w:b w:val="0"/>
      <w:i w:val="0"/>
      <w:sz w:val="24"/>
    </w:rPr>
  </w:style>
  <w:style w:type="character" w:customStyle="1" w:styleId="WW8Num57z0">
    <w:name w:val="WW8Num57z0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Pr>
      <w:rFonts w:ascii="Symbol" w:hAnsi="Symbol"/>
      <w:b w:val="0"/>
      <w:i w:val="0"/>
      <w:sz w:val="24"/>
    </w:rPr>
  </w:style>
  <w:style w:type="character" w:customStyle="1" w:styleId="WW8Num59z8">
    <w:name w:val="WW8Num59z8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Pr>
      <w:rFonts w:ascii="Arial" w:hAnsi="Arial"/>
      <w:b w:val="0"/>
      <w:i/>
      <w:sz w:val="24"/>
    </w:rPr>
  </w:style>
  <w:style w:type="character" w:customStyle="1" w:styleId="WW8Num72z0">
    <w:name w:val="WW8Num72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TytuZnak">
    <w:name w:val="Tytuł Znak"/>
    <w:rPr>
      <w:color w:val="FF00FF"/>
      <w:sz w:val="28"/>
      <w:szCs w:val="28"/>
    </w:rPr>
  </w:style>
  <w:style w:type="character" w:customStyle="1" w:styleId="NagwekZnak">
    <w:name w:val="Nagłówek Znak"/>
    <w:uiPriority w:val="99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unkt">
    <w:name w:val="podpunkt"/>
    <w:basedOn w:val="Normalny"/>
    <w:pPr>
      <w:tabs>
        <w:tab w:val="num" w:pos="851"/>
      </w:tabs>
      <w:ind w:left="360" w:hanging="360"/>
      <w:jc w:val="both"/>
    </w:pPr>
    <w:rPr>
      <w:szCs w:val="20"/>
    </w:rPr>
  </w:style>
  <w:style w:type="paragraph" w:customStyle="1" w:styleId="podstawowy">
    <w:name w:val="podstawowy"/>
    <w:basedOn w:val="Normalny"/>
    <w:pPr>
      <w:tabs>
        <w:tab w:val="num" w:pos="0"/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WW-Tekstpodstawowy2">
    <w:name w:val="WW-Tekst podstawowy 2"/>
    <w:basedOn w:val="Normalny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ind w:firstLine="720"/>
      <w:jc w:val="both"/>
    </w:pPr>
    <w:rPr>
      <w:szCs w:val="20"/>
      <w:lang w:val="x-none"/>
    </w:rPr>
  </w:style>
  <w:style w:type="paragraph" w:customStyle="1" w:styleId="Legenda1">
    <w:name w:val="Legenda1"/>
    <w:basedOn w:val="Normalny"/>
    <w:next w:val="Normalny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Tekstpodstawowy22">
    <w:name w:val="Tekst podstawowy 22"/>
    <w:basedOn w:val="Normalny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Pr>
      <w:b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0"/>
      <w:lang w:val="x-none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color w:val="FF00FF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</w:style>
  <w:style w:type="paragraph" w:customStyle="1" w:styleId="ZnakZnakZnakZnakZnakZnakZnakZnakZnakZnakZnakZnakZnak">
    <w:name w:val="Znak Znak Znak Znak Znak Znak Znak Znak Znak Znak Znak Znak Znak"/>
    <w:basedOn w:val="Normalny"/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StopkaZnak">
    <w:name w:val="Stopka Znak"/>
    <w:link w:val="Stopka"/>
    <w:rsid w:val="00B53F5B"/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20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0620B"/>
    <w:rPr>
      <w:rFonts w:ascii="Tahoma" w:hAnsi="Tahoma" w:cs="Tahoma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CF6171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CF6171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CF617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CF6171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CF617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CF6171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CF6171"/>
    <w:rPr>
      <w:rFonts w:ascii="Book Antiqua" w:hAnsi="Book Antiqua"/>
      <w:b/>
      <w:sz w:val="28"/>
      <w:lang w:eastAsia="ar-SA"/>
    </w:rPr>
  </w:style>
  <w:style w:type="character" w:customStyle="1" w:styleId="TekstpodstawowywcityZnak">
    <w:name w:val="Tekst podstawowy wcięty Znak"/>
    <w:link w:val="Tekstpodstawowywcity"/>
    <w:rsid w:val="00CF6171"/>
    <w:rPr>
      <w:sz w:val="24"/>
      <w:lang w:eastAsia="ar-SA"/>
    </w:rPr>
  </w:style>
  <w:style w:type="paragraph" w:styleId="Legenda">
    <w:name w:val="caption"/>
    <w:basedOn w:val="Normalny"/>
    <w:next w:val="Normalny"/>
    <w:qFormat/>
    <w:rsid w:val="00CF617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CF6171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CF6171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CF6171"/>
    <w:pPr>
      <w:tabs>
        <w:tab w:val="clear" w:pos="0"/>
      </w:tabs>
      <w:suppressAutoHyphens w:val="0"/>
      <w:spacing w:before="240" w:after="60"/>
    </w:pPr>
    <w:rPr>
      <w:rFonts w:ascii="Arial" w:hAnsi="Arial" w:cs="Arial"/>
      <w:iCs/>
      <w:sz w:val="22"/>
      <w:szCs w:val="22"/>
      <w:lang w:eastAsia="pl-PL"/>
    </w:rPr>
  </w:style>
  <w:style w:type="paragraph" w:customStyle="1" w:styleId="tekstpodstawowy310">
    <w:name w:val="tekstpodstawowy31"/>
    <w:basedOn w:val="Normalny"/>
    <w:rsid w:val="00CF617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CF6171"/>
    <w:rPr>
      <w:b/>
      <w:bCs/>
    </w:rPr>
  </w:style>
  <w:style w:type="character" w:customStyle="1" w:styleId="xclaimempty">
    <w:name w:val="xclaimempty"/>
    <w:basedOn w:val="Domylnaczcionkaakapitu"/>
    <w:rsid w:val="00CF6171"/>
  </w:style>
  <w:style w:type="character" w:customStyle="1" w:styleId="xclaimstyle">
    <w:name w:val="xclaimstyle"/>
    <w:basedOn w:val="Domylnaczcionkaakapitu"/>
    <w:rsid w:val="00CF6171"/>
  </w:style>
  <w:style w:type="character" w:customStyle="1" w:styleId="Nagwek1Znak">
    <w:name w:val="Nagłówek 1 Znak"/>
    <w:link w:val="Nagwek1"/>
    <w:rsid w:val="00CF6171"/>
    <w:rPr>
      <w:rFonts w:ascii="Arial" w:hAnsi="Arial" w:cs="Arial"/>
      <w:b/>
      <w:i/>
      <w:smallCaps/>
      <w:color w:val="000000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rsid w:val="00CF6171"/>
    <w:rPr>
      <w:rFonts w:ascii="Book Antiqua" w:hAnsi="Book Antiqua"/>
      <w:b/>
      <w:sz w:val="24"/>
      <w:lang w:eastAsia="ar-SA"/>
    </w:rPr>
  </w:style>
  <w:style w:type="character" w:customStyle="1" w:styleId="Nagwek3Znak">
    <w:name w:val="Nagłówek 3 Znak"/>
    <w:link w:val="Nagwek3"/>
    <w:rsid w:val="00CF6171"/>
    <w:rPr>
      <w:rFonts w:ascii="Book Antiqua" w:hAnsi="Book Antiqua"/>
      <w:b/>
      <w:sz w:val="22"/>
      <w:lang w:eastAsia="ar-SA"/>
    </w:rPr>
  </w:style>
  <w:style w:type="character" w:customStyle="1" w:styleId="Nagwek4Znak">
    <w:name w:val="Nagłówek 4 Znak"/>
    <w:link w:val="Nagwek4"/>
    <w:rsid w:val="00CF6171"/>
    <w:rPr>
      <w:rFonts w:ascii="Book Antiqua" w:hAnsi="Book Antiqua"/>
      <w:b/>
      <w:sz w:val="28"/>
      <w:lang w:eastAsia="ar-SA"/>
    </w:rPr>
  </w:style>
  <w:style w:type="character" w:customStyle="1" w:styleId="Nagwek5Znak">
    <w:name w:val="Nagłówek 5 Znak"/>
    <w:link w:val="Nagwek5"/>
    <w:rsid w:val="00CF6171"/>
    <w:rPr>
      <w:b/>
      <w:sz w:val="22"/>
      <w:lang w:eastAsia="ar-SA"/>
    </w:rPr>
  </w:style>
  <w:style w:type="character" w:customStyle="1" w:styleId="Nagwek6Znak">
    <w:name w:val="Nagłówek 6 Znak"/>
    <w:link w:val="Nagwek6"/>
    <w:rsid w:val="00CF6171"/>
    <w:rPr>
      <w:rFonts w:ascii="Arial" w:hAnsi="Arial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CF6171"/>
    <w:rPr>
      <w:b/>
      <w:lang w:eastAsia="ar-SA"/>
    </w:rPr>
  </w:style>
  <w:style w:type="character" w:customStyle="1" w:styleId="Nagwek8Znak">
    <w:name w:val="Nagłówek 8 Znak"/>
    <w:link w:val="Nagwek8"/>
    <w:rsid w:val="00CF6171"/>
    <w:rPr>
      <w:rFonts w:ascii="Bookman Old Style" w:hAnsi="Bookman Old Style"/>
      <w:b/>
      <w:caps/>
      <w:spacing w:val="50"/>
      <w:sz w:val="28"/>
      <w:u w:val="single"/>
      <w:lang w:eastAsia="ar-SA"/>
    </w:rPr>
  </w:style>
  <w:style w:type="character" w:customStyle="1" w:styleId="Nagwek9Znak">
    <w:name w:val="Nagłówek 9 Znak"/>
    <w:link w:val="Nagwek9"/>
    <w:rsid w:val="00CF6171"/>
    <w:rPr>
      <w:rFonts w:ascii="Bookman Old Style" w:hAnsi="Bookman Old Style"/>
      <w:b/>
      <w:sz w:val="24"/>
      <w:lang w:eastAsia="ar-SA"/>
    </w:rPr>
  </w:style>
  <w:style w:type="character" w:customStyle="1" w:styleId="WW8Num3z1">
    <w:name w:val="WW8Num3z1"/>
    <w:rsid w:val="00CF6171"/>
    <w:rPr>
      <w:rFonts w:ascii="Symbol" w:hAnsi="Symbol" w:cs="Times New Roman"/>
      <w:b/>
    </w:rPr>
  </w:style>
  <w:style w:type="character" w:customStyle="1" w:styleId="WW8Num3z2">
    <w:name w:val="WW8Num3z2"/>
    <w:rsid w:val="00CF6171"/>
    <w:rPr>
      <w:rFonts w:ascii="Wingdings" w:hAnsi="Wingdings"/>
    </w:rPr>
  </w:style>
  <w:style w:type="character" w:customStyle="1" w:styleId="WW8Num3z3">
    <w:name w:val="WW8Num3z3"/>
    <w:rsid w:val="00CF6171"/>
    <w:rPr>
      <w:rFonts w:ascii="Symbol" w:hAnsi="Symbol"/>
    </w:rPr>
  </w:style>
  <w:style w:type="character" w:customStyle="1" w:styleId="WW8Num3z4">
    <w:name w:val="WW8Num3z4"/>
    <w:rsid w:val="00CF6171"/>
    <w:rPr>
      <w:rFonts w:ascii="Courier New" w:hAnsi="Courier New"/>
    </w:rPr>
  </w:style>
  <w:style w:type="character" w:customStyle="1" w:styleId="WW8Num4z8">
    <w:name w:val="WW8Num4z8"/>
    <w:rsid w:val="00CF617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sid w:val="00CF6171"/>
    <w:rPr>
      <w:rFonts w:ascii="Symbol" w:hAnsi="Symbol"/>
      <w:color w:val="auto"/>
    </w:rPr>
  </w:style>
  <w:style w:type="character" w:customStyle="1" w:styleId="WW8Num5z2">
    <w:name w:val="WW8Num5z2"/>
    <w:rsid w:val="00CF6171"/>
    <w:rPr>
      <w:rFonts w:ascii="Wingdings" w:hAnsi="Wingdings"/>
    </w:rPr>
  </w:style>
  <w:style w:type="character" w:customStyle="1" w:styleId="WW8Num5z3">
    <w:name w:val="WW8Num5z3"/>
    <w:rsid w:val="00CF6171"/>
    <w:rPr>
      <w:rFonts w:ascii="Symbol" w:hAnsi="Symbol"/>
    </w:rPr>
  </w:style>
  <w:style w:type="character" w:customStyle="1" w:styleId="WW8Num5z4">
    <w:name w:val="WW8Num5z4"/>
    <w:rsid w:val="00CF6171"/>
    <w:rPr>
      <w:rFonts w:ascii="Courier New" w:hAnsi="Courier New"/>
    </w:rPr>
  </w:style>
  <w:style w:type="character" w:customStyle="1" w:styleId="WW8Num6z1">
    <w:name w:val="WW8Num6z1"/>
    <w:rsid w:val="00CF6171"/>
    <w:rPr>
      <w:rFonts w:ascii="Courier New" w:hAnsi="Courier New" w:cs="Courier New"/>
    </w:rPr>
  </w:style>
  <w:style w:type="character" w:customStyle="1" w:styleId="WW8Num6z2">
    <w:name w:val="WW8Num6z2"/>
    <w:rsid w:val="00CF6171"/>
    <w:rPr>
      <w:rFonts w:ascii="Wingdings" w:hAnsi="Wingdings"/>
    </w:rPr>
  </w:style>
  <w:style w:type="paragraph" w:customStyle="1" w:styleId="Nagwektabeli">
    <w:name w:val="Nagłówek tabeli"/>
    <w:basedOn w:val="Zawartotabeli"/>
    <w:rsid w:val="00CF6171"/>
    <w:pPr>
      <w:widowControl/>
      <w:spacing w:after="0"/>
      <w:jc w:val="center"/>
    </w:pPr>
    <w:rPr>
      <w:rFonts w:eastAsia="Times New Roman"/>
      <w:b/>
      <w:bCs/>
      <w:color w:val="auto"/>
      <w:szCs w:val="24"/>
    </w:rPr>
  </w:style>
  <w:style w:type="paragraph" w:customStyle="1" w:styleId="Tekstpodstawowywcity32">
    <w:name w:val="Tekst podstawowy wcięty 32"/>
    <w:basedOn w:val="Normalny"/>
    <w:rsid w:val="00CF6171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CF6171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617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CF6171"/>
  </w:style>
  <w:style w:type="paragraph" w:styleId="Lista3">
    <w:name w:val="List 3"/>
    <w:basedOn w:val="Normalny"/>
    <w:rsid w:val="00CF6171"/>
    <w:pPr>
      <w:ind w:left="849" w:hanging="283"/>
    </w:pPr>
  </w:style>
  <w:style w:type="paragraph" w:styleId="Tekstpodstawowywcity3">
    <w:name w:val="Body Text Indent 3"/>
    <w:basedOn w:val="Normalny"/>
    <w:link w:val="Tekstpodstawowywcity3Znak"/>
    <w:rsid w:val="00CF6171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CF6171"/>
    <w:rPr>
      <w:sz w:val="16"/>
      <w:szCs w:val="16"/>
    </w:rPr>
  </w:style>
  <w:style w:type="paragraph" w:customStyle="1" w:styleId="ZnakZnakZnakZnakZnakZnakZnakZnak">
    <w:name w:val="Znak Znak Znak Znak Znak Znak Znak Znak"/>
    <w:basedOn w:val="Normalny"/>
    <w:rsid w:val="00CF6171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CF6171"/>
    <w:pPr>
      <w:suppressAutoHyphens w:val="0"/>
    </w:pPr>
    <w:rPr>
      <w:lang w:eastAsia="pl-PL"/>
    </w:rPr>
  </w:style>
  <w:style w:type="character" w:customStyle="1" w:styleId="ZnakZnak">
    <w:name w:val="Znak Znak"/>
    <w:rsid w:val="00CF6171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CF6171"/>
    <w:pPr>
      <w:suppressAutoHyphens w:val="0"/>
    </w:pPr>
    <w:rPr>
      <w:lang w:eastAsia="pl-PL"/>
    </w:rPr>
  </w:style>
  <w:style w:type="character" w:styleId="Odwoanieprzypisudolnego">
    <w:name w:val="footnote reference"/>
    <w:rsid w:val="00CF61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5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0355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8A0355"/>
    <w:rPr>
      <w:vertAlign w:val="superscript"/>
    </w:rPr>
  </w:style>
  <w:style w:type="paragraph" w:customStyle="1" w:styleId="Tekstpodstawowy220">
    <w:name w:val="Tekst podstawowy 22"/>
    <w:basedOn w:val="Normalny"/>
    <w:rsid w:val="00017F5A"/>
    <w:pPr>
      <w:jc w:val="both"/>
    </w:pPr>
    <w:rPr>
      <w:rFonts w:ascii="Book Antiqua" w:hAnsi="Book Antiqua"/>
      <w:b/>
      <w:szCs w:val="20"/>
    </w:rPr>
  </w:style>
  <w:style w:type="paragraph" w:styleId="Lista2">
    <w:name w:val="List 2"/>
    <w:basedOn w:val="Normalny"/>
    <w:uiPriority w:val="99"/>
    <w:semiHidden/>
    <w:unhideWhenUsed/>
    <w:rsid w:val="00A468D6"/>
    <w:pPr>
      <w:ind w:left="566" w:hanging="283"/>
      <w:contextualSpacing/>
    </w:pPr>
  </w:style>
  <w:style w:type="character" w:customStyle="1" w:styleId="txt-new">
    <w:name w:val="txt-new"/>
    <w:rsid w:val="001E577F"/>
    <w:rPr>
      <w:rFonts w:cs="Times New Roman"/>
    </w:rPr>
  </w:style>
  <w:style w:type="paragraph" w:customStyle="1" w:styleId="redniasiatka1akcent21">
    <w:name w:val="Średnia siatka 1 — akcent 21"/>
    <w:basedOn w:val="Normalny"/>
    <w:uiPriority w:val="34"/>
    <w:qFormat/>
    <w:rsid w:val="00903AB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A2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31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A231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3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231D"/>
    <w:rPr>
      <w:b/>
      <w:bCs/>
      <w:lang w:eastAsia="ar-SA"/>
    </w:rPr>
  </w:style>
  <w:style w:type="paragraph" w:customStyle="1" w:styleId="Akapitzlist1">
    <w:name w:val="Akapit z listą1"/>
    <w:basedOn w:val="Normalny"/>
    <w:rsid w:val="004859B5"/>
    <w:pPr>
      <w:suppressAutoHyphens w:val="0"/>
      <w:ind w:left="708"/>
    </w:pPr>
    <w:rPr>
      <w:sz w:val="26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0D477F"/>
  </w:style>
  <w:style w:type="table" w:styleId="Tabela-Siatka">
    <w:name w:val="Table Grid"/>
    <w:basedOn w:val="Standardowy"/>
    <w:uiPriority w:val="59"/>
    <w:rsid w:val="0000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1E26"/>
    <w:rPr>
      <w:sz w:val="24"/>
      <w:szCs w:val="24"/>
    </w:rPr>
  </w:style>
  <w:style w:type="character" w:customStyle="1" w:styleId="DeltaViewInsertion">
    <w:name w:val="DeltaView Insertion"/>
    <w:rsid w:val="00B17FFE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28FE-338D-4B95-9CB7-5D543617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user</dc:creator>
  <cp:keywords/>
  <cp:lastModifiedBy>Marcin Kropat</cp:lastModifiedBy>
  <cp:revision>4</cp:revision>
  <cp:lastPrinted>2015-11-23T12:38:00Z</cp:lastPrinted>
  <dcterms:created xsi:type="dcterms:W3CDTF">2019-11-27T14:55:00Z</dcterms:created>
  <dcterms:modified xsi:type="dcterms:W3CDTF">2019-11-28T06:20:00Z</dcterms:modified>
</cp:coreProperties>
</file>