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801661" w:rsidRPr="00744C51" w:rsidRDefault="0080166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>Poddębickie</w:t>
      </w:r>
      <w:r w:rsidR="001C557E">
        <w:rPr>
          <w:rFonts w:asciiTheme="minorHAnsi" w:hAnsiTheme="minorHAnsi" w:cstheme="minorHAnsi"/>
          <w:b/>
          <w:sz w:val="22"/>
          <w:szCs w:val="22"/>
        </w:rPr>
        <w:t>go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Centrum Zdrowia Spółka z ograniczoną odpowiedzialnością</w:t>
      </w:r>
      <w:r w:rsidR="001C557E" w:rsidRPr="001C55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FA2FF6" w:rsidRPr="00FA2FF6" w:rsidRDefault="00FA2FF6" w:rsidP="00FA2FF6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Klauzule i warunki szczególne zawarte w ofercie mają pierwszeństwo nad ogólnymi warunkami ubezpieczenia.</w:t>
      </w:r>
    </w:p>
    <w:p w:rsidR="00FA2FF6" w:rsidRPr="00FA2FF6" w:rsidRDefault="00FA2FF6" w:rsidP="00FA2FF6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FA2FF6" w:rsidRPr="00FA2FF6" w:rsidRDefault="00FA2FF6" w:rsidP="00FA2FF6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Jeżeli w treści OWU znajdują się zapisy dotyczące szerszego zakresu ochrony niż opisany w SIWZ i w złożonej ofercie, to automatycznie zostają one włączone do ochrony ubezpieczeniowej. Niniejsze uregulowania nie dotyczą rozszerzeń podstawowego zakresu ochrony określonych w ogólnych warunkach ubezpiec</w:t>
      </w:r>
      <w:r w:rsidR="00F76A83">
        <w:rPr>
          <w:rFonts w:asciiTheme="minorHAnsi" w:hAnsiTheme="minorHAnsi" w:cstheme="minorHAnsi"/>
          <w:sz w:val="22"/>
          <w:szCs w:val="18"/>
        </w:rPr>
        <w:t>zenia Ubezpieczyciela (klauzul fakultatywnych</w:t>
      </w:r>
      <w:r w:rsidRPr="00FA2FF6">
        <w:rPr>
          <w:rFonts w:asciiTheme="minorHAnsi" w:hAnsiTheme="minorHAnsi" w:cstheme="minorHAnsi"/>
          <w:sz w:val="22"/>
          <w:szCs w:val="18"/>
        </w:rPr>
        <w:t>), o które nie wnioskuje Zamawiający w opisie szczegółowych warunków ubezpieczeń oraz w preferowanych warunkach przyjętych przez Wykonawcę.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FA2FF6" w:rsidRPr="00FA2FF6" w:rsidRDefault="00FA2FF6" w:rsidP="00FA2FF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>Poddębickie</w:t>
      </w:r>
      <w:r w:rsidR="001C557E">
        <w:rPr>
          <w:rFonts w:asciiTheme="minorHAnsi" w:hAnsiTheme="minorHAnsi" w:cstheme="minorHAnsi"/>
          <w:b/>
          <w:sz w:val="22"/>
          <w:szCs w:val="22"/>
        </w:rPr>
        <w:t>go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Centrum Zdrowia Spółka z ograniczoną odpowiedzialnością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84607B">
        <w:rPr>
          <w:rFonts w:asciiTheme="minorHAnsi" w:hAnsiTheme="minorHAnsi" w:cstheme="minorHAnsi"/>
          <w:sz w:val="22"/>
          <w:szCs w:val="22"/>
        </w:rPr>
        <w:t>2</w:t>
      </w:r>
      <w:r w:rsidR="0004590F">
        <w:rPr>
          <w:rFonts w:asciiTheme="minorHAnsi" w:hAnsiTheme="minorHAnsi" w:cstheme="minorHAnsi"/>
          <w:sz w:val="22"/>
          <w:szCs w:val="22"/>
        </w:rPr>
        <w:t>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744C51" w:rsidRDefault="00744C51" w:rsidP="00744C51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44C51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Pr="00744C5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744C51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Pr="00744C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44C51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FA2FF6" w:rsidRPr="00FA2FF6" w:rsidRDefault="00FA2FF6" w:rsidP="00FA2FF6">
      <w:pPr>
        <w:pStyle w:val="Akapitzlist"/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FA2FF6" w:rsidRPr="00FA2FF6" w:rsidRDefault="00FA2FF6" w:rsidP="00FA2FF6">
      <w:pPr>
        <w:pStyle w:val="Akapitzlist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CC61CB" w:rsidRPr="00744C51" w:rsidRDefault="00774B5D" w:rsidP="00FA2FF6">
      <w:pPr>
        <w:tabs>
          <w:tab w:val="left" w:pos="540"/>
        </w:tabs>
        <w:ind w:left="54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993366"/>
          <w:sz w:val="28"/>
        </w:rPr>
        <w:br/>
      </w:r>
      <w:r w:rsidR="00A15389"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1C557E" w:rsidP="001066CB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</w:tcPr>
          <w:p w:rsidR="00D53554" w:rsidRPr="00AB364F" w:rsidRDefault="001C557E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185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CC6584">
        <w:tc>
          <w:tcPr>
            <w:tcW w:w="7395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9C5959" w:rsidRP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</w:p>
    <w:p w:rsidR="0033627A" w:rsidRPr="001C557E" w:rsidRDefault="0033627A" w:rsidP="001C557E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  <w:r w:rsidR="0084607B"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oferowane przez Wykonawcę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33627A" w:rsidRPr="00AB364F" w:rsidTr="005456EA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627A" w:rsidRPr="00AB364F" w:rsidRDefault="00066217" w:rsidP="00066217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213FC4">
        <w:trPr>
          <w:trHeight w:val="243"/>
        </w:trPr>
        <w:tc>
          <w:tcPr>
            <w:tcW w:w="567" w:type="dxa"/>
          </w:tcPr>
          <w:p w:rsidR="008C6E40" w:rsidRPr="00AB364F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8C6E40" w:rsidRPr="00AB364F" w:rsidRDefault="008C6E40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 punkt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C6E40" w:rsidRPr="00AB364F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zakres poważnych </w:t>
            </w:r>
            <w:proofErr w:type="spellStart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zachorowań</w:t>
            </w:r>
            <w:proofErr w:type="spellEnd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 o dodatkowe jednostki chorobowe</w:t>
            </w:r>
          </w:p>
        </w:tc>
        <w:tc>
          <w:tcPr>
            <w:tcW w:w="2551" w:type="dxa"/>
            <w:vAlign w:val="center"/>
          </w:tcPr>
          <w:p w:rsidR="00D951FC" w:rsidRPr="00AB364F" w:rsidRDefault="00D951FC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2551" w:type="dxa"/>
            <w:vAlign w:val="center"/>
          </w:tcPr>
          <w:p w:rsidR="00D951FC" w:rsidRDefault="005E4A47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742428" w:rsidRPr="00173EE9" w:rsidRDefault="00742428" w:rsidP="00F77A12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F77A12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F77A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42428" w:rsidRPr="00173EE9" w:rsidRDefault="00742428" w:rsidP="00753C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odpowiedzialność terytorialną ubezpieczyciela za świadczenie z tytułu operacji </w:t>
            </w: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chirurgicznych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4962" w:type="dxa"/>
            <w:vAlign w:val="center"/>
          </w:tcPr>
          <w:p w:rsidR="00742428" w:rsidRPr="00356A06" w:rsidRDefault="00742428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dziecka</w:t>
            </w:r>
          </w:p>
        </w:tc>
        <w:tc>
          <w:tcPr>
            <w:tcW w:w="2551" w:type="dxa"/>
            <w:vAlign w:val="center"/>
          </w:tcPr>
          <w:p w:rsidR="00742428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E92B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E4A47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funduszu prewencyjnego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definicję rekonwalescencji</w:t>
            </w:r>
          </w:p>
        </w:tc>
        <w:tc>
          <w:tcPr>
            <w:tcW w:w="2551" w:type="dxa"/>
            <w:vAlign w:val="center"/>
          </w:tcPr>
          <w:p w:rsidR="00742428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…………………...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42428" w:rsidRPr="00742428" w:rsidRDefault="00742428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424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z tytułu leczenia specjalistycznego</w:t>
            </w:r>
          </w:p>
        </w:tc>
        <w:tc>
          <w:tcPr>
            <w:tcW w:w="2551" w:type="dxa"/>
            <w:vAlign w:val="center"/>
          </w:tcPr>
          <w:p w:rsidR="00742428" w:rsidRPr="00AB364F" w:rsidRDefault="00785748" w:rsidP="00213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742428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74242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2551" w:type="dxa"/>
            <w:vAlign w:val="center"/>
          </w:tcPr>
          <w:p w:rsidR="00742428" w:rsidRPr="00AB364F" w:rsidRDefault="0078574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742428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74242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213FC4" w:rsidRDefault="00213FC4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2"/>
          <w:szCs w:val="20"/>
        </w:rPr>
      </w:pPr>
      <w:r w:rsidRPr="00FA2FF6">
        <w:rPr>
          <w:rFonts w:ascii="Calibri" w:hAnsi="Calibri"/>
          <w:sz w:val="22"/>
          <w:szCs w:val="20"/>
        </w:rPr>
        <w:t xml:space="preserve">W kwestiach nieuregulowanych w SIWZ  lub niniejszym Formularzu ofertowym do umowy będą mieć zastosowanie poniżej wymienione OWU lub inne wzorce umowy. 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  <w:r w:rsidRPr="00FA2FF6">
        <w:rPr>
          <w:rFonts w:ascii="Calibri" w:hAnsi="Calibri"/>
          <w:i/>
          <w:sz w:val="20"/>
          <w:szCs w:val="20"/>
        </w:rPr>
        <w:t xml:space="preserve">(OWU lub inne wzorce umowy Wykonawcy </w:t>
      </w:r>
      <w:r w:rsidRPr="00FA2FF6">
        <w:rPr>
          <w:rFonts w:ascii="Calibri" w:hAnsi="Calibri"/>
          <w:i/>
          <w:sz w:val="20"/>
          <w:szCs w:val="20"/>
          <w:u w:val="single"/>
        </w:rPr>
        <w:t>nie są częścią oferty</w:t>
      </w:r>
      <w:r w:rsidRPr="00FA2FF6">
        <w:rPr>
          <w:rFonts w:ascii="Calibri" w:hAnsi="Calibri"/>
          <w:i/>
          <w:sz w:val="20"/>
          <w:szCs w:val="20"/>
        </w:rPr>
        <w:t>, a Zamawiający nie będzie badał ich zgodności z treścią SIWZ, nawet jeśli Wykonawca dołączy je do oferty.)</w:t>
      </w:r>
      <w:r w:rsidRPr="00FA2FF6">
        <w:rPr>
          <w:rFonts w:ascii="Calibri" w:hAnsi="Calibri"/>
          <w:sz w:val="20"/>
          <w:szCs w:val="20"/>
        </w:rPr>
        <w:t xml:space="preserve"> 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742428" w:rsidRDefault="00FA2FF6" w:rsidP="00FA2FF6">
      <w:pPr>
        <w:tabs>
          <w:tab w:val="left" w:pos="284"/>
        </w:tabs>
        <w:jc w:val="both"/>
        <w:rPr>
          <w:rFonts w:ascii="Calibri" w:hAnsi="Calibri"/>
          <w:bCs/>
          <w:sz w:val="20"/>
          <w:szCs w:val="20"/>
        </w:rPr>
      </w:pPr>
      <w:r w:rsidRPr="00FA2FF6">
        <w:rPr>
          <w:rFonts w:ascii="Calibri" w:hAnsi="Calibri"/>
          <w:b/>
          <w:bCs/>
          <w:sz w:val="20"/>
          <w:szCs w:val="20"/>
        </w:rPr>
        <w:t xml:space="preserve">Załączniki do Formularza ofertowego </w:t>
      </w:r>
      <w:r w:rsidR="00742428">
        <w:rPr>
          <w:rFonts w:ascii="Calibri" w:hAnsi="Calibri"/>
          <w:b/>
          <w:bCs/>
          <w:sz w:val="20"/>
          <w:szCs w:val="20"/>
        </w:rPr>
        <w:t>(wypełnić jeśli dotyczy):</w:t>
      </w:r>
      <w:r w:rsidRPr="00FA2FF6">
        <w:rPr>
          <w:rFonts w:ascii="Calibri" w:hAnsi="Calibri"/>
          <w:bCs/>
          <w:sz w:val="20"/>
          <w:szCs w:val="20"/>
        </w:rPr>
        <w:t xml:space="preserve"> 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bCs/>
          <w:sz w:val="20"/>
          <w:szCs w:val="20"/>
        </w:rPr>
      </w:pPr>
      <w:r w:rsidRPr="00FA2FF6">
        <w:rPr>
          <w:rFonts w:ascii="Calibri" w:hAnsi="Calibri"/>
          <w:bCs/>
          <w:sz w:val="20"/>
          <w:szCs w:val="20"/>
        </w:rPr>
        <w:t>Zamawiający</w:t>
      </w:r>
      <w:r w:rsidR="00742428">
        <w:rPr>
          <w:rFonts w:ascii="Calibri" w:hAnsi="Calibri"/>
          <w:bCs/>
          <w:sz w:val="20"/>
          <w:szCs w:val="20"/>
        </w:rPr>
        <w:t xml:space="preserve"> nie uważa za Załączniki do Formularza ofertowego wymaganych oświadczeń lub dokumentów wymienionych w Rozdziale VII SIWZ.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ind w:left="1260"/>
        <w:jc w:val="both"/>
        <w:rPr>
          <w:rFonts w:ascii="Calibri" w:hAnsi="Calibri" w:cs="Calibri"/>
          <w:b/>
          <w:sz w:val="22"/>
          <w:szCs w:val="22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DE592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D3" w:rsidRDefault="00335CD3">
      <w:r>
        <w:separator/>
      </w:r>
    </w:p>
  </w:endnote>
  <w:endnote w:type="continuationSeparator" w:id="0">
    <w:p w:rsidR="00335CD3" w:rsidRDefault="003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3AC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D951FC" w:rsidRDefault="00D9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D3" w:rsidRDefault="00335CD3">
      <w:r>
        <w:separator/>
      </w:r>
    </w:p>
  </w:footnote>
  <w:footnote w:type="continuationSeparator" w:id="0">
    <w:p w:rsidR="00335CD3" w:rsidRDefault="0033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Pr="005E1EFD" w:rsidRDefault="001C557E" w:rsidP="005E1EFD">
    <w:pPr>
      <w:jc w:val="both"/>
      <w:rPr>
        <w:rFonts w:ascii="Arial Narrow" w:hAnsi="Arial Narrow"/>
        <w:sz w:val="16"/>
      </w:rPr>
    </w:pPr>
    <w:r w:rsidRPr="001C557E">
      <w:rPr>
        <w:rFonts w:ascii="Arial Narrow" w:hAnsi="Arial Narrow"/>
        <w:sz w:val="16"/>
        <w:szCs w:val="16"/>
      </w:rPr>
      <w:t xml:space="preserve">Poddębickie Centrum Zdrowia Spółka z ograniczoną odpowiedzialnością </w:t>
    </w:r>
    <w:r>
      <w:rPr>
        <w:rFonts w:ascii="Arial Narrow" w:hAnsi="Arial Narrow"/>
        <w:sz w:val="16"/>
        <w:szCs w:val="16"/>
      </w:rPr>
      <w:t xml:space="preserve">                                                                </w:t>
    </w:r>
    <w:r w:rsidR="00D951FC">
      <w:rPr>
        <w:rFonts w:ascii="Arial Narrow" w:hAnsi="Arial Narrow"/>
        <w:sz w:val="16"/>
      </w:rPr>
      <w:t xml:space="preserve">Załącznik nr 4 do SIWZ – Formularz ofertowy </w:t>
    </w:r>
    <w:r w:rsidR="00D951FC" w:rsidRPr="00145EB1">
      <w:rPr>
        <w:rFonts w:ascii="Arial Narrow" w:hAnsi="Arial Narrow"/>
        <w:sz w:val="16"/>
        <w:szCs w:val="16"/>
        <w:lang w:eastAsia="pl-PL"/>
      </w:rPr>
      <w:tab/>
    </w:r>
  </w:p>
  <w:p w:rsidR="00D951FC" w:rsidRPr="00145EB1" w:rsidRDefault="00D951FC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 w:rsidR="001C557E">
      <w:rPr>
        <w:rFonts w:ascii="Arial Narrow" w:hAnsi="Arial Narrow"/>
        <w:sz w:val="16"/>
        <w:szCs w:val="16"/>
        <w:lang w:eastAsia="pl-PL"/>
      </w:rPr>
      <w:t xml:space="preserve">  </w:t>
    </w:r>
    <w:r w:rsidR="00A13AC6" w:rsidRPr="00A13AC6">
      <w:rPr>
        <w:rFonts w:ascii="Arial Narrow" w:hAnsi="Arial Narrow"/>
        <w:sz w:val="16"/>
        <w:szCs w:val="16"/>
        <w:lang w:eastAsia="pl-PL"/>
      </w:rPr>
      <w:t>PCZ/ZP/3330/10/2017</w:t>
    </w:r>
  </w:p>
  <w:p w:rsidR="00D951FC" w:rsidRPr="00575190" w:rsidRDefault="00D951F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6">
    <w:nsid w:val="61112292"/>
    <w:multiLevelType w:val="hybridMultilevel"/>
    <w:tmpl w:val="01F8D24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5578521C"/>
    <w:lvl w:ilvl="0" w:tplc="6CC2D2A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1"/>
  </w:num>
  <w:num w:numId="11">
    <w:abstractNumId w:val="40"/>
  </w:num>
  <w:num w:numId="12">
    <w:abstractNumId w:val="30"/>
  </w:num>
  <w:num w:numId="13">
    <w:abstractNumId w:val="14"/>
  </w:num>
  <w:num w:numId="14">
    <w:abstractNumId w:val="23"/>
  </w:num>
  <w:num w:numId="15">
    <w:abstractNumId w:val="33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3"/>
  </w:num>
  <w:num w:numId="19">
    <w:abstractNumId w:val="21"/>
  </w:num>
  <w:num w:numId="20">
    <w:abstractNumId w:val="32"/>
  </w:num>
  <w:num w:numId="21">
    <w:abstractNumId w:val="42"/>
  </w:num>
  <w:num w:numId="22">
    <w:abstractNumId w:val="34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5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93B1F"/>
    <w:rsid w:val="00095CAA"/>
    <w:rsid w:val="000D5AF7"/>
    <w:rsid w:val="000E0F75"/>
    <w:rsid w:val="00100E2E"/>
    <w:rsid w:val="00103D81"/>
    <w:rsid w:val="001048F7"/>
    <w:rsid w:val="00104CD9"/>
    <w:rsid w:val="001066CB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A1FB5"/>
    <w:rsid w:val="001C557E"/>
    <w:rsid w:val="001D08C2"/>
    <w:rsid w:val="001D0B73"/>
    <w:rsid w:val="001D21ED"/>
    <w:rsid w:val="001D21F3"/>
    <w:rsid w:val="001D3B46"/>
    <w:rsid w:val="001E2C58"/>
    <w:rsid w:val="001F6F29"/>
    <w:rsid w:val="00213FC4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5CD3"/>
    <w:rsid w:val="0033627A"/>
    <w:rsid w:val="00343EEE"/>
    <w:rsid w:val="00356A06"/>
    <w:rsid w:val="00374158"/>
    <w:rsid w:val="00385C6B"/>
    <w:rsid w:val="0038711E"/>
    <w:rsid w:val="003B38B5"/>
    <w:rsid w:val="003C0295"/>
    <w:rsid w:val="003D2F39"/>
    <w:rsid w:val="003F6C71"/>
    <w:rsid w:val="00410C5E"/>
    <w:rsid w:val="00433622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E0661"/>
    <w:rsid w:val="005E1EFD"/>
    <w:rsid w:val="005E4A47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063EC"/>
    <w:rsid w:val="0071640D"/>
    <w:rsid w:val="00717A65"/>
    <w:rsid w:val="007249F4"/>
    <w:rsid w:val="00733653"/>
    <w:rsid w:val="00742428"/>
    <w:rsid w:val="00744C51"/>
    <w:rsid w:val="00753C2C"/>
    <w:rsid w:val="00761E11"/>
    <w:rsid w:val="0077307A"/>
    <w:rsid w:val="00774B5D"/>
    <w:rsid w:val="00785748"/>
    <w:rsid w:val="0079008F"/>
    <w:rsid w:val="007971BE"/>
    <w:rsid w:val="007A3304"/>
    <w:rsid w:val="007A46E5"/>
    <w:rsid w:val="007A644C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4607B"/>
    <w:rsid w:val="00876BB2"/>
    <w:rsid w:val="00881D29"/>
    <w:rsid w:val="00884E9E"/>
    <w:rsid w:val="008A7C6D"/>
    <w:rsid w:val="008B359B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37A89"/>
    <w:rsid w:val="00942141"/>
    <w:rsid w:val="00945DB8"/>
    <w:rsid w:val="00956580"/>
    <w:rsid w:val="00967DD9"/>
    <w:rsid w:val="0098648F"/>
    <w:rsid w:val="009A6F55"/>
    <w:rsid w:val="009C512D"/>
    <w:rsid w:val="009C5959"/>
    <w:rsid w:val="009D0E3C"/>
    <w:rsid w:val="009E0660"/>
    <w:rsid w:val="009F3572"/>
    <w:rsid w:val="009F5894"/>
    <w:rsid w:val="00A13AC6"/>
    <w:rsid w:val="00A15389"/>
    <w:rsid w:val="00A42660"/>
    <w:rsid w:val="00A50781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4CCE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951FC"/>
    <w:rsid w:val="00DA4E2C"/>
    <w:rsid w:val="00DB5127"/>
    <w:rsid w:val="00DC44A7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92B1A"/>
    <w:rsid w:val="00EF0C99"/>
    <w:rsid w:val="00EF3844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76A83"/>
    <w:rsid w:val="00F86791"/>
    <w:rsid w:val="00F87433"/>
    <w:rsid w:val="00FA2FF6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1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1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2E95-204D-4F33-B849-6C11253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7</cp:revision>
  <cp:lastPrinted>2017-02-07T13:25:00Z</cp:lastPrinted>
  <dcterms:created xsi:type="dcterms:W3CDTF">2017-11-28T22:15:00Z</dcterms:created>
  <dcterms:modified xsi:type="dcterms:W3CDTF">2017-11-30T13:59:00Z</dcterms:modified>
</cp:coreProperties>
</file>