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8"/>
      </w:tblGrid>
      <w:tr w:rsidR="00CC04E7" w:rsidRPr="00B602CD" w:rsidTr="00073F88">
        <w:trPr>
          <w:trHeight w:val="846"/>
        </w:trPr>
        <w:tc>
          <w:tcPr>
            <w:tcW w:w="3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04E7" w:rsidRPr="00B602CD" w:rsidRDefault="00CC04E7" w:rsidP="00073F88">
            <w:pPr>
              <w:tabs>
                <w:tab w:val="left" w:pos="2505"/>
              </w:tabs>
              <w:snapToGrid w:val="0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CC04E7" w:rsidRPr="00B602CD" w:rsidRDefault="00CC04E7" w:rsidP="00CC04E7">
      <w:pPr>
        <w:tabs>
          <w:tab w:val="left" w:pos="-1440"/>
          <w:tab w:val="center" w:pos="1800"/>
        </w:tabs>
        <w:spacing w:line="288" w:lineRule="auto"/>
        <w:jc w:val="both"/>
        <w:rPr>
          <w:rFonts w:asciiTheme="minorHAnsi" w:hAnsiTheme="minorHAnsi" w:cstheme="minorHAnsi"/>
          <w:sz w:val="16"/>
          <w:szCs w:val="22"/>
        </w:rPr>
      </w:pPr>
      <w:r w:rsidRPr="00B602CD">
        <w:rPr>
          <w:rFonts w:asciiTheme="minorHAnsi" w:hAnsiTheme="minorHAnsi" w:cstheme="minorHAnsi"/>
          <w:sz w:val="22"/>
          <w:szCs w:val="22"/>
        </w:rPr>
        <w:br w:type="textWrapping" w:clear="all"/>
        <w:t xml:space="preserve">     </w:t>
      </w:r>
      <w:r w:rsidRPr="00B602CD">
        <w:rPr>
          <w:rFonts w:asciiTheme="minorHAnsi" w:hAnsiTheme="minorHAnsi" w:cstheme="minorHAnsi"/>
          <w:sz w:val="22"/>
          <w:szCs w:val="22"/>
        </w:rPr>
        <w:tab/>
      </w:r>
      <w:r w:rsidRPr="00B602CD">
        <w:rPr>
          <w:rFonts w:asciiTheme="minorHAnsi" w:hAnsiTheme="minorHAnsi" w:cstheme="minorHAnsi"/>
          <w:sz w:val="16"/>
          <w:szCs w:val="22"/>
        </w:rPr>
        <w:t>pieczęć Wykonawcy</w:t>
      </w:r>
    </w:p>
    <w:p w:rsidR="00CC04E7" w:rsidRPr="008D0D68" w:rsidRDefault="00CC04E7" w:rsidP="00CC04E7">
      <w:pPr>
        <w:tabs>
          <w:tab w:val="left" w:pos="-1440"/>
          <w:tab w:val="center" w:pos="1800"/>
        </w:tabs>
        <w:spacing w:line="288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B602CD">
        <w:rPr>
          <w:rFonts w:asciiTheme="minorHAnsi" w:hAnsiTheme="minorHAnsi" w:cstheme="minorHAnsi"/>
          <w:sz w:val="22"/>
          <w:szCs w:val="22"/>
        </w:rPr>
        <w:t xml:space="preserve">    </w:t>
      </w:r>
    </w:p>
    <w:p w:rsidR="00E37634" w:rsidRPr="008D0D68" w:rsidRDefault="00E37634" w:rsidP="00E37634">
      <w:pPr>
        <w:tabs>
          <w:tab w:val="left" w:pos="-1440"/>
          <w:tab w:val="center" w:pos="1800"/>
        </w:tabs>
        <w:spacing w:line="288" w:lineRule="auto"/>
        <w:jc w:val="center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8D0D68">
        <w:rPr>
          <w:rFonts w:asciiTheme="minorHAnsi" w:hAnsiTheme="minorHAnsi" w:cstheme="minorHAnsi"/>
          <w:b/>
          <w:sz w:val="18"/>
          <w:szCs w:val="18"/>
          <w:u w:val="single"/>
        </w:rPr>
        <w:t>Formularz ofertowy</w:t>
      </w:r>
    </w:p>
    <w:p w:rsidR="00E37634" w:rsidRPr="008D0D68" w:rsidRDefault="00E37634" w:rsidP="00E37634">
      <w:pPr>
        <w:tabs>
          <w:tab w:val="left" w:pos="-1440"/>
          <w:tab w:val="center" w:pos="1800"/>
        </w:tabs>
        <w:spacing w:line="288" w:lineRule="auto"/>
        <w:jc w:val="center"/>
        <w:rPr>
          <w:rFonts w:asciiTheme="minorHAnsi" w:hAnsiTheme="minorHAnsi" w:cstheme="minorHAnsi"/>
          <w:sz w:val="18"/>
          <w:szCs w:val="18"/>
        </w:rPr>
      </w:pPr>
    </w:p>
    <w:p w:rsidR="00E37634" w:rsidRPr="008D0D68" w:rsidRDefault="00E37634" w:rsidP="00CC04E7">
      <w:pPr>
        <w:tabs>
          <w:tab w:val="left" w:pos="-1440"/>
          <w:tab w:val="center" w:pos="1800"/>
        </w:tabs>
        <w:spacing w:line="288" w:lineRule="auto"/>
        <w:jc w:val="both"/>
        <w:rPr>
          <w:rFonts w:asciiTheme="minorHAnsi" w:hAnsiTheme="minorHAnsi" w:cstheme="minorHAnsi"/>
          <w:sz w:val="18"/>
          <w:szCs w:val="18"/>
        </w:rPr>
      </w:pPr>
    </w:p>
    <w:p w:rsidR="00CC04E7" w:rsidRPr="008D0D68" w:rsidRDefault="00CC04E7" w:rsidP="00CC04E7">
      <w:pPr>
        <w:tabs>
          <w:tab w:val="left" w:pos="-1440"/>
          <w:tab w:val="center" w:pos="1800"/>
        </w:tabs>
        <w:spacing w:line="288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8D0D68">
        <w:rPr>
          <w:rFonts w:asciiTheme="minorHAnsi" w:hAnsiTheme="minorHAnsi" w:cstheme="minorHAnsi"/>
          <w:b/>
          <w:bCs/>
          <w:color w:val="000000"/>
          <w:sz w:val="18"/>
          <w:szCs w:val="18"/>
        </w:rPr>
        <w:t>Wykonawca jest MŚP</w:t>
      </w:r>
      <w:r w:rsidRPr="008D0D68">
        <w:rPr>
          <w:rStyle w:val="Odwoanieprzypisudolnego"/>
          <w:rFonts w:asciiTheme="minorHAnsi" w:hAnsiTheme="minorHAnsi" w:cstheme="minorHAnsi"/>
          <w:b/>
          <w:bCs/>
          <w:color w:val="000000"/>
          <w:sz w:val="18"/>
          <w:szCs w:val="18"/>
        </w:rPr>
        <w:footnoteReference w:id="1"/>
      </w:r>
      <w:r w:rsidRPr="008D0D68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 □ – TAK, □ – NIE **właściwe zaznaczyć</w:t>
      </w:r>
    </w:p>
    <w:p w:rsidR="00CC04E7" w:rsidRPr="008D0D68" w:rsidRDefault="00CC04E7" w:rsidP="00CC04E7">
      <w:pPr>
        <w:rPr>
          <w:rFonts w:asciiTheme="minorHAnsi" w:hAnsiTheme="minorHAnsi" w:cstheme="minorHAnsi"/>
          <w:sz w:val="18"/>
          <w:szCs w:val="18"/>
        </w:rPr>
      </w:pPr>
      <w:r w:rsidRPr="008D0D68">
        <w:rPr>
          <w:rFonts w:asciiTheme="minorHAnsi" w:hAnsiTheme="minorHAnsi" w:cstheme="minorHAnsi"/>
          <w:b/>
          <w:sz w:val="18"/>
          <w:szCs w:val="18"/>
        </w:rPr>
        <w:tab/>
      </w:r>
    </w:p>
    <w:p w:rsidR="00CC04E7" w:rsidRPr="008D0D68" w:rsidRDefault="00CC04E7" w:rsidP="00CC04E7">
      <w:pPr>
        <w:pStyle w:val="Akapitzlist"/>
        <w:numPr>
          <w:ilvl w:val="8"/>
          <w:numId w:val="6"/>
        </w:numPr>
        <w:tabs>
          <w:tab w:val="left" w:pos="2700"/>
        </w:tabs>
        <w:contextualSpacing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8D0D68">
        <w:rPr>
          <w:rFonts w:asciiTheme="minorHAnsi" w:hAnsiTheme="minorHAnsi" w:cstheme="minorHAnsi"/>
          <w:b/>
          <w:sz w:val="18"/>
          <w:szCs w:val="18"/>
        </w:rPr>
        <w:t xml:space="preserve">Ja/My niżej podpisani w imieniu </w:t>
      </w:r>
      <w:r w:rsidRPr="008D0D68">
        <w:rPr>
          <w:rFonts w:asciiTheme="minorHAnsi" w:hAnsiTheme="minorHAnsi" w:cstheme="minorHAnsi"/>
          <w:sz w:val="18"/>
          <w:szCs w:val="18"/>
        </w:rPr>
        <w:t xml:space="preserve">…………………………………………..……………………………………………… ……………………… (nazwa Wykonawcy) oferujemy </w:t>
      </w:r>
      <w:r w:rsidRPr="008D0D68">
        <w:rPr>
          <w:rFonts w:asciiTheme="minorHAnsi" w:hAnsiTheme="minorHAnsi" w:cstheme="minorHAnsi"/>
          <w:b/>
          <w:sz w:val="18"/>
          <w:szCs w:val="18"/>
        </w:rPr>
        <w:t>usługę</w:t>
      </w:r>
      <w:r w:rsidR="009F60D4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9F60D4" w:rsidRPr="00950964">
        <w:rPr>
          <w:rFonts w:ascii="Calibri" w:hAnsi="Calibri"/>
          <w:b/>
          <w:sz w:val="20"/>
          <w:szCs w:val="20"/>
        </w:rPr>
        <w:t xml:space="preserve">ubezpieczenia ryzyk komunikacyjnych </w:t>
      </w:r>
      <w:r w:rsidR="009F60D4" w:rsidRPr="0002348A">
        <w:rPr>
          <w:rFonts w:ascii="Calibri" w:hAnsi="Calibri" w:cs="Calibri"/>
          <w:b/>
          <w:sz w:val="20"/>
          <w:szCs w:val="20"/>
        </w:rPr>
        <w:t>dla pojazdów Zespołu Składnic Lasów Państwowych w Stargardzie</w:t>
      </w:r>
      <w:r w:rsidRPr="008D0D68">
        <w:rPr>
          <w:rFonts w:asciiTheme="minorHAnsi" w:hAnsiTheme="minorHAnsi" w:cstheme="minorHAnsi"/>
          <w:b/>
          <w:sz w:val="18"/>
          <w:szCs w:val="18"/>
        </w:rPr>
        <w:t xml:space="preserve">, </w:t>
      </w:r>
      <w:r w:rsidRPr="008D0D68">
        <w:rPr>
          <w:rFonts w:asciiTheme="minorHAnsi" w:hAnsiTheme="minorHAnsi" w:cstheme="minorHAnsi"/>
          <w:sz w:val="18"/>
          <w:szCs w:val="18"/>
        </w:rPr>
        <w:t xml:space="preserve">w terminie wskazanym w SIWZ i zgodnie z warunkami zawartymi w SIWZ oraz w treści </w:t>
      </w:r>
      <w:bookmarkStart w:id="11" w:name="_GoBack"/>
      <w:r w:rsidRPr="008D0D68">
        <w:rPr>
          <w:rFonts w:asciiTheme="minorHAnsi" w:hAnsiTheme="minorHAnsi" w:cstheme="minorHAnsi"/>
          <w:sz w:val="18"/>
          <w:szCs w:val="18"/>
        </w:rPr>
        <w:t xml:space="preserve">oferty - niniejszego </w:t>
      </w:r>
      <w:r w:rsidRPr="008D0D68">
        <w:rPr>
          <w:rFonts w:asciiTheme="minorHAnsi" w:hAnsiTheme="minorHAnsi" w:cstheme="minorHAnsi"/>
          <w:b/>
          <w:sz w:val="18"/>
          <w:szCs w:val="18"/>
        </w:rPr>
        <w:t>Załącznika nr 4 do SIWZ</w:t>
      </w:r>
      <w:r w:rsidRPr="008D0D68">
        <w:rPr>
          <w:rFonts w:asciiTheme="minorHAnsi" w:hAnsiTheme="minorHAnsi" w:cstheme="minorHAnsi"/>
          <w:color w:val="000000"/>
          <w:sz w:val="18"/>
          <w:szCs w:val="18"/>
        </w:rPr>
        <w:t>.</w:t>
      </w:r>
    </w:p>
    <w:bookmarkEnd w:id="11"/>
    <w:p w:rsidR="00CC04E7" w:rsidRPr="008D0D68" w:rsidRDefault="00CC04E7" w:rsidP="00CC04E7">
      <w:pPr>
        <w:numPr>
          <w:ilvl w:val="8"/>
          <w:numId w:val="6"/>
        </w:numPr>
        <w:tabs>
          <w:tab w:val="left" w:pos="284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8D0D68">
        <w:rPr>
          <w:rFonts w:asciiTheme="minorHAnsi" w:hAnsiTheme="minorHAnsi" w:cstheme="minorHAnsi"/>
          <w:sz w:val="18"/>
          <w:szCs w:val="18"/>
        </w:rPr>
        <w:t>Oświadczamy, że zapoznaliśmy się z warunkami udzielenia zamówienia publicznego na</w:t>
      </w:r>
      <w:r w:rsidRPr="00D9447C">
        <w:rPr>
          <w:rFonts w:asciiTheme="minorHAnsi" w:hAnsiTheme="minorHAnsi" w:cstheme="minorHAnsi"/>
          <w:b/>
          <w:sz w:val="18"/>
          <w:szCs w:val="18"/>
        </w:rPr>
        <w:t xml:space="preserve"> usługę</w:t>
      </w:r>
      <w:r w:rsidR="009F60D4" w:rsidRPr="00D9447C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9F60D4" w:rsidRPr="00950964">
        <w:rPr>
          <w:rFonts w:ascii="Calibri" w:hAnsi="Calibri"/>
          <w:b/>
          <w:sz w:val="20"/>
          <w:szCs w:val="20"/>
        </w:rPr>
        <w:t>ubezp</w:t>
      </w:r>
      <w:r w:rsidR="00D9447C">
        <w:rPr>
          <w:rFonts w:ascii="Calibri" w:hAnsi="Calibri"/>
          <w:b/>
          <w:sz w:val="20"/>
          <w:szCs w:val="20"/>
        </w:rPr>
        <w:t xml:space="preserve">ieczenia ryzyk komunikacyjnych </w:t>
      </w:r>
      <w:r w:rsidR="009F60D4" w:rsidRPr="0002348A">
        <w:rPr>
          <w:rFonts w:ascii="Calibri" w:hAnsi="Calibri" w:cs="Calibri"/>
          <w:b/>
          <w:sz w:val="20"/>
          <w:szCs w:val="20"/>
        </w:rPr>
        <w:t>dla pojazdów Zespołu Składnic Lasów Państwowych w Stargardzie</w:t>
      </w:r>
      <w:r w:rsidR="003214B9" w:rsidRPr="008D0D68">
        <w:rPr>
          <w:rFonts w:asciiTheme="minorHAnsi" w:hAnsiTheme="minorHAnsi" w:cstheme="minorHAnsi"/>
          <w:sz w:val="18"/>
          <w:szCs w:val="18"/>
        </w:rPr>
        <w:t xml:space="preserve"> </w:t>
      </w:r>
      <w:r w:rsidRPr="008D0D68">
        <w:rPr>
          <w:rFonts w:asciiTheme="minorHAnsi" w:hAnsiTheme="minorHAnsi" w:cstheme="minorHAnsi"/>
          <w:sz w:val="18"/>
          <w:szCs w:val="18"/>
        </w:rPr>
        <w:t xml:space="preserve">zawartymi w Specyfikacji Istotnych Warunków Zamówienia i </w:t>
      </w:r>
      <w:r w:rsidRPr="008D0D68">
        <w:rPr>
          <w:rFonts w:asciiTheme="minorHAnsi" w:hAnsiTheme="minorHAnsi" w:cstheme="minorHAnsi"/>
          <w:b/>
          <w:sz w:val="18"/>
          <w:szCs w:val="18"/>
        </w:rPr>
        <w:t>nie wnosimy do nich zastrzeżeń.</w:t>
      </w:r>
    </w:p>
    <w:p w:rsidR="00CC04E7" w:rsidRPr="008D0D68" w:rsidRDefault="00CC04E7" w:rsidP="00CC04E7">
      <w:pPr>
        <w:numPr>
          <w:ilvl w:val="8"/>
          <w:numId w:val="6"/>
        </w:numPr>
        <w:tabs>
          <w:tab w:val="left" w:pos="540"/>
          <w:tab w:val="num" w:pos="6480"/>
        </w:tabs>
        <w:ind w:left="284"/>
        <w:jc w:val="both"/>
        <w:rPr>
          <w:rFonts w:asciiTheme="minorHAnsi" w:hAnsiTheme="minorHAnsi" w:cstheme="minorHAnsi"/>
          <w:sz w:val="18"/>
          <w:szCs w:val="18"/>
        </w:rPr>
      </w:pPr>
      <w:r w:rsidRPr="008D0D68">
        <w:rPr>
          <w:rFonts w:asciiTheme="minorHAnsi" w:hAnsiTheme="minorHAnsi" w:cstheme="minorHAnsi"/>
          <w:sz w:val="18"/>
          <w:szCs w:val="18"/>
        </w:rPr>
        <w:t xml:space="preserve">Oferujemy ubezpieczenie w terminie wskazanym w SIWZ oraz zgodnie z warunkami zawartymi w części „Zakres ubezpieczenia” - niniejszego </w:t>
      </w:r>
      <w:r w:rsidRPr="008D0D68">
        <w:rPr>
          <w:rFonts w:asciiTheme="minorHAnsi" w:hAnsiTheme="minorHAnsi" w:cstheme="minorHAnsi"/>
          <w:b/>
          <w:sz w:val="18"/>
          <w:szCs w:val="18"/>
        </w:rPr>
        <w:t>Załącznika nr 4 do SIWZ</w:t>
      </w:r>
      <w:r w:rsidR="003214B9" w:rsidRPr="008D0D68">
        <w:rPr>
          <w:rFonts w:asciiTheme="minorHAnsi" w:hAnsiTheme="minorHAnsi" w:cstheme="minorHAnsi"/>
          <w:sz w:val="18"/>
          <w:szCs w:val="18"/>
        </w:rPr>
        <w:t xml:space="preserve">, w zakresie </w:t>
      </w:r>
      <w:r w:rsidRPr="008D0D68">
        <w:rPr>
          <w:rFonts w:asciiTheme="minorHAnsi" w:hAnsiTheme="minorHAnsi" w:cstheme="minorHAnsi"/>
          <w:sz w:val="18"/>
          <w:szCs w:val="18"/>
        </w:rPr>
        <w:t>ubezpieczenia ryzyk komunikacyjnych</w:t>
      </w:r>
    </w:p>
    <w:p w:rsidR="00CC04E7" w:rsidRPr="008D0D68" w:rsidRDefault="00CC04E7" w:rsidP="00CC04E7">
      <w:pPr>
        <w:numPr>
          <w:ilvl w:val="8"/>
          <w:numId w:val="6"/>
        </w:numPr>
        <w:tabs>
          <w:tab w:val="left" w:pos="540"/>
          <w:tab w:val="num" w:pos="6480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8D0D68">
        <w:rPr>
          <w:rFonts w:asciiTheme="minorHAnsi" w:hAnsiTheme="minorHAnsi" w:cstheme="minorHAnsi"/>
          <w:sz w:val="18"/>
          <w:szCs w:val="18"/>
        </w:rPr>
        <w:t>Podane sumy ubezpieczenia, sumy gwarancyjne, limity i podlimity odnoszą się do rocznych okresów ubezpieczenia.</w:t>
      </w:r>
    </w:p>
    <w:p w:rsidR="00CC04E7" w:rsidRPr="008D0D68" w:rsidRDefault="00CC04E7" w:rsidP="00CC04E7">
      <w:pPr>
        <w:numPr>
          <w:ilvl w:val="8"/>
          <w:numId w:val="6"/>
        </w:numPr>
        <w:tabs>
          <w:tab w:val="left" w:pos="540"/>
          <w:tab w:val="num" w:pos="6480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8D0D68">
        <w:rPr>
          <w:rFonts w:asciiTheme="minorHAnsi" w:hAnsiTheme="minorHAnsi" w:cstheme="minorHAnsi"/>
          <w:sz w:val="18"/>
          <w:szCs w:val="18"/>
        </w:rPr>
        <w:t>Klauzule i warunki szczególne zawarte w ofercie mają pierwszeństwo nad ogólnymi warunkami ubezpieczenia.</w:t>
      </w:r>
    </w:p>
    <w:p w:rsidR="00CC04E7" w:rsidRPr="008D0D68" w:rsidRDefault="00CC04E7" w:rsidP="00CC04E7">
      <w:pPr>
        <w:numPr>
          <w:ilvl w:val="8"/>
          <w:numId w:val="6"/>
        </w:numPr>
        <w:tabs>
          <w:tab w:val="left" w:pos="540"/>
          <w:tab w:val="num" w:pos="6480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8D0D68">
        <w:rPr>
          <w:rFonts w:asciiTheme="minorHAnsi" w:hAnsiTheme="minorHAnsi" w:cstheme="minorHAnsi"/>
          <w:sz w:val="18"/>
          <w:szCs w:val="18"/>
        </w:rPr>
        <w:t xml:space="preserve">Wskazane w niniejszym Formularzu ofertowym </w:t>
      </w:r>
      <w:r w:rsidRPr="008D0D68">
        <w:rPr>
          <w:rFonts w:asciiTheme="minorHAnsi" w:hAnsiTheme="minorHAnsi" w:cstheme="minorHAnsi"/>
          <w:b/>
          <w:sz w:val="18"/>
          <w:szCs w:val="18"/>
        </w:rPr>
        <w:t>OWU lub inne wzorce umowy</w:t>
      </w:r>
      <w:r w:rsidRPr="008D0D68">
        <w:rPr>
          <w:rFonts w:asciiTheme="minorHAnsi" w:hAnsiTheme="minorHAnsi" w:cstheme="minorHAnsi"/>
          <w:sz w:val="18"/>
          <w:szCs w:val="18"/>
        </w:rPr>
        <w:t xml:space="preserve"> będą mieć </w:t>
      </w:r>
      <w:r w:rsidRPr="008D0D68">
        <w:rPr>
          <w:rFonts w:asciiTheme="minorHAnsi" w:hAnsiTheme="minorHAnsi" w:cstheme="minorHAnsi"/>
          <w:b/>
          <w:sz w:val="18"/>
          <w:szCs w:val="18"/>
        </w:rPr>
        <w:t>zastosowanie do zawartej umowy</w:t>
      </w:r>
      <w:r w:rsidRPr="008D0D68">
        <w:rPr>
          <w:rFonts w:asciiTheme="minorHAnsi" w:hAnsiTheme="minorHAnsi" w:cstheme="minorHAnsi"/>
          <w:sz w:val="18"/>
          <w:szCs w:val="18"/>
        </w:rPr>
        <w:t xml:space="preserve"> </w:t>
      </w:r>
      <w:r w:rsidRPr="008D0D68">
        <w:rPr>
          <w:rFonts w:asciiTheme="minorHAnsi" w:hAnsiTheme="minorHAnsi" w:cstheme="minorHAnsi"/>
          <w:b/>
          <w:sz w:val="18"/>
          <w:szCs w:val="18"/>
        </w:rPr>
        <w:t>tylko w kwestiach nieuregulowanych</w:t>
      </w:r>
      <w:r w:rsidRPr="008D0D68">
        <w:rPr>
          <w:rFonts w:asciiTheme="minorHAnsi" w:hAnsiTheme="minorHAnsi" w:cstheme="minorHAnsi"/>
          <w:sz w:val="18"/>
          <w:szCs w:val="18"/>
        </w:rPr>
        <w:t xml:space="preserve"> </w:t>
      </w:r>
      <w:r w:rsidRPr="008D0D68">
        <w:rPr>
          <w:rFonts w:asciiTheme="minorHAnsi" w:hAnsiTheme="minorHAnsi" w:cstheme="minorHAnsi"/>
          <w:b/>
          <w:sz w:val="18"/>
          <w:szCs w:val="18"/>
        </w:rPr>
        <w:t>w SIWZ</w:t>
      </w:r>
      <w:r w:rsidRPr="008D0D68">
        <w:rPr>
          <w:rFonts w:asciiTheme="minorHAnsi" w:hAnsiTheme="minorHAnsi" w:cstheme="minorHAnsi"/>
          <w:sz w:val="18"/>
          <w:szCs w:val="18"/>
        </w:rPr>
        <w:t xml:space="preserve">, a w odniesieniu do zakresu preferowanego w kwestiach nieokreślonych w niniejszym Formularzu ofertowym. </w:t>
      </w:r>
      <w:r w:rsidRPr="008D0D68">
        <w:rPr>
          <w:rFonts w:asciiTheme="minorHAnsi" w:hAnsiTheme="minorHAnsi" w:cstheme="minorHAnsi"/>
          <w:b/>
          <w:sz w:val="18"/>
          <w:szCs w:val="18"/>
        </w:rPr>
        <w:t>W przypadku sprzeczności</w:t>
      </w:r>
      <w:r w:rsidRPr="008D0D68">
        <w:rPr>
          <w:rFonts w:asciiTheme="minorHAnsi" w:hAnsiTheme="minorHAnsi" w:cstheme="minorHAnsi"/>
          <w:sz w:val="18"/>
          <w:szCs w:val="18"/>
        </w:rPr>
        <w:t xml:space="preserve"> treści OWU lub innych wzorców umowy z postanowieniami określonymi w SIWZ lub w Formularzu ofertowym </w:t>
      </w:r>
      <w:r w:rsidRPr="008D0D68">
        <w:rPr>
          <w:rFonts w:asciiTheme="minorHAnsi" w:hAnsiTheme="minorHAnsi" w:cstheme="minorHAnsi"/>
          <w:b/>
          <w:sz w:val="18"/>
          <w:szCs w:val="18"/>
        </w:rPr>
        <w:t>strony związane są postanowieniami określonymi w SIWZ lub w Formularzu ofertowym</w:t>
      </w:r>
      <w:r w:rsidRPr="008D0D68">
        <w:rPr>
          <w:rFonts w:asciiTheme="minorHAnsi" w:hAnsiTheme="minorHAnsi" w:cstheme="minorHAnsi"/>
          <w:sz w:val="18"/>
          <w:szCs w:val="18"/>
        </w:rPr>
        <w:t>.</w:t>
      </w:r>
    </w:p>
    <w:p w:rsidR="00CC04E7" w:rsidRPr="008D0D68" w:rsidRDefault="00CC04E7" w:rsidP="00CC04E7">
      <w:pPr>
        <w:numPr>
          <w:ilvl w:val="8"/>
          <w:numId w:val="6"/>
        </w:numPr>
        <w:tabs>
          <w:tab w:val="left" w:pos="540"/>
          <w:tab w:val="num" w:pos="6480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8D0D68">
        <w:rPr>
          <w:rFonts w:asciiTheme="minorHAnsi" w:hAnsiTheme="minorHAnsi" w:cstheme="minorHAnsi"/>
          <w:sz w:val="18"/>
          <w:szCs w:val="18"/>
        </w:rPr>
        <w:t xml:space="preserve">Jeżeli w treści OWU znajdują się zapisy dotyczące szerszego zakresu ochrony niż opisany w SIWZ i w złożonej ofercie, to automatycznie zostają one włączone do ochrony ubezpieczeniowej. Niniejsze uregulowania nie dotyczą rozszerzeń podstawowego zakresu ochrony określonych w ogólnych warunkach ubezpieczenia Ubezpieczyciela (klauzul dodatkowych), o które nie wnioskuje Zamawiający w opisie szczegółowych warunków ubezpieczeń oraz </w:t>
      </w:r>
      <w:r w:rsidR="007A4F19">
        <w:rPr>
          <w:rFonts w:asciiTheme="minorHAnsi" w:hAnsiTheme="minorHAnsi" w:cstheme="minorHAnsi"/>
          <w:sz w:val="18"/>
          <w:szCs w:val="18"/>
        </w:rPr>
        <w:br/>
      </w:r>
      <w:r w:rsidRPr="008D0D68">
        <w:rPr>
          <w:rFonts w:asciiTheme="minorHAnsi" w:hAnsiTheme="minorHAnsi" w:cstheme="minorHAnsi"/>
          <w:sz w:val="18"/>
          <w:szCs w:val="18"/>
        </w:rPr>
        <w:t>w preferowanych warunkach przyjętych przez Wykonawcę.</w:t>
      </w:r>
    </w:p>
    <w:p w:rsidR="00CC04E7" w:rsidRPr="008D0D68" w:rsidRDefault="00CC04E7" w:rsidP="00CC04E7">
      <w:pPr>
        <w:numPr>
          <w:ilvl w:val="8"/>
          <w:numId w:val="6"/>
        </w:numPr>
        <w:tabs>
          <w:tab w:val="left" w:pos="540"/>
          <w:tab w:val="num" w:pos="6480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8D0D68">
        <w:rPr>
          <w:rFonts w:asciiTheme="minorHAnsi" w:hAnsiTheme="minorHAnsi" w:cstheme="minorHAnsi"/>
          <w:sz w:val="18"/>
          <w:szCs w:val="18"/>
        </w:rPr>
        <w:t>Składki / Stawki określone w ofercie pozostaną bez zmian przez okres obowiązywania umowy ubezpieczenia.</w:t>
      </w:r>
    </w:p>
    <w:p w:rsidR="00CC04E7" w:rsidRPr="008D0D68" w:rsidRDefault="00CC04E7" w:rsidP="00CC04E7">
      <w:pPr>
        <w:numPr>
          <w:ilvl w:val="8"/>
          <w:numId w:val="6"/>
        </w:numPr>
        <w:tabs>
          <w:tab w:val="left" w:pos="540"/>
          <w:tab w:val="num" w:pos="6480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8D0D68">
        <w:rPr>
          <w:rFonts w:asciiTheme="minorHAnsi" w:hAnsiTheme="minorHAnsi" w:cstheme="minorHAnsi"/>
          <w:sz w:val="18"/>
          <w:szCs w:val="18"/>
        </w:rPr>
        <w:t>W pozostałych sprawach nieuregulowanych niniejszą ofertą mają zastosowanie załączone ogólne/szczególne warunki ubezpieczenia (o ile mają zastosowania), będące podstawą złożonej oferty.</w:t>
      </w:r>
    </w:p>
    <w:p w:rsidR="00072762" w:rsidRPr="008D0D68" w:rsidRDefault="00CC04E7" w:rsidP="00CC04E7">
      <w:pPr>
        <w:numPr>
          <w:ilvl w:val="8"/>
          <w:numId w:val="6"/>
        </w:numPr>
        <w:tabs>
          <w:tab w:val="left" w:pos="540"/>
          <w:tab w:val="num" w:pos="6480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8D0D68">
        <w:rPr>
          <w:rFonts w:asciiTheme="minorHAnsi" w:hAnsiTheme="minorHAnsi" w:cstheme="minorHAnsi"/>
          <w:sz w:val="18"/>
          <w:szCs w:val="18"/>
        </w:rPr>
        <w:t xml:space="preserve">Uznajemy za wystarczające istniejące zabezpieczenia przeciwkradzieżowe pojazdów. </w:t>
      </w:r>
    </w:p>
    <w:p w:rsidR="00CC04E7" w:rsidRPr="008D0D68" w:rsidRDefault="003214B9" w:rsidP="00CC04E7">
      <w:pPr>
        <w:pStyle w:val="Tekstpodstawowywcity31"/>
        <w:numPr>
          <w:ilvl w:val="8"/>
          <w:numId w:val="6"/>
        </w:numPr>
        <w:tabs>
          <w:tab w:val="left" w:pos="426"/>
        </w:tabs>
        <w:ind w:left="284" w:hanging="284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8D0D68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CC04E7" w:rsidRPr="008D0D68">
        <w:rPr>
          <w:rFonts w:asciiTheme="minorHAnsi" w:hAnsiTheme="minorHAnsi" w:cstheme="minorHAnsi"/>
          <w:color w:val="000000"/>
          <w:sz w:val="18"/>
          <w:szCs w:val="18"/>
        </w:rPr>
        <w:t>Oświadczam, że wykonanie zamówienia zamierzam powierzyć podwykonawcom</w:t>
      </w:r>
      <w:r w:rsidR="00CC04E7" w:rsidRPr="008D0D68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 - wypełnić o ile dotyczy - dla każdego podwykonawcy oddzielnie.</w:t>
      </w:r>
    </w:p>
    <w:p w:rsidR="00CC04E7" w:rsidRPr="008D0D68" w:rsidRDefault="00CC04E7" w:rsidP="00CC04E7">
      <w:pPr>
        <w:pStyle w:val="Tekstpodstawowywcity31"/>
        <w:tabs>
          <w:tab w:val="left" w:pos="708"/>
        </w:tabs>
        <w:ind w:left="0"/>
        <w:jc w:val="center"/>
        <w:rPr>
          <w:rFonts w:asciiTheme="minorHAnsi" w:hAnsiTheme="minorHAnsi" w:cstheme="minorHAnsi"/>
          <w:b/>
          <w:sz w:val="18"/>
          <w:szCs w:val="18"/>
          <w:u w:val="single"/>
        </w:rPr>
      </w:pPr>
    </w:p>
    <w:tbl>
      <w:tblPr>
        <w:tblW w:w="8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3"/>
        <w:gridCol w:w="1751"/>
        <w:gridCol w:w="4339"/>
        <w:gridCol w:w="2257"/>
      </w:tblGrid>
      <w:tr w:rsidR="00CC04E7" w:rsidRPr="008D0D68" w:rsidTr="00073F88">
        <w:trPr>
          <w:trHeight w:val="39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E7" w:rsidRPr="008D0D68" w:rsidRDefault="00CC04E7" w:rsidP="00073F88">
            <w:pPr>
              <w:tabs>
                <w:tab w:val="left" w:pos="540"/>
              </w:tabs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8D0D68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Lp.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4E7" w:rsidRPr="008D0D68" w:rsidRDefault="00CC04E7" w:rsidP="00073F88">
            <w:pPr>
              <w:tabs>
                <w:tab w:val="left" w:pos="540"/>
              </w:tabs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8D0D68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Nazwa firmy podwykonawcy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4E7" w:rsidRPr="008D0D68" w:rsidRDefault="00CC04E7" w:rsidP="00073F88">
            <w:pPr>
              <w:tabs>
                <w:tab w:val="left" w:pos="540"/>
              </w:tabs>
              <w:ind w:left="284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8D0D68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Rodzaj części zamówienia, której wykonanie wykonawca zamierza powierzyć podwykonawcom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E7" w:rsidRPr="008D0D68" w:rsidRDefault="00CC04E7" w:rsidP="00073F88">
            <w:pPr>
              <w:tabs>
                <w:tab w:val="left" w:pos="540"/>
              </w:tabs>
              <w:ind w:left="106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8D0D68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Wartość lub procentowa cześć, jaka ewentualnie zostanie zlecona </w:t>
            </w:r>
          </w:p>
        </w:tc>
      </w:tr>
      <w:tr w:rsidR="00CC04E7" w:rsidRPr="008D0D68" w:rsidTr="00073F88">
        <w:trPr>
          <w:trHeight w:val="260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E7" w:rsidRPr="008D0D68" w:rsidRDefault="00CC04E7" w:rsidP="00073F88">
            <w:pPr>
              <w:tabs>
                <w:tab w:val="left" w:pos="540"/>
              </w:tabs>
              <w:ind w:left="284"/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E7" w:rsidRPr="008D0D68" w:rsidRDefault="00CC04E7" w:rsidP="00073F88">
            <w:pPr>
              <w:tabs>
                <w:tab w:val="left" w:pos="540"/>
              </w:tabs>
              <w:ind w:left="284"/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E7" w:rsidRPr="008D0D68" w:rsidRDefault="00CC04E7" w:rsidP="00073F88">
            <w:pPr>
              <w:tabs>
                <w:tab w:val="left" w:pos="540"/>
              </w:tabs>
              <w:ind w:left="284"/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E7" w:rsidRPr="008D0D68" w:rsidRDefault="00CC04E7" w:rsidP="00073F88">
            <w:pPr>
              <w:tabs>
                <w:tab w:val="left" w:pos="540"/>
              </w:tabs>
              <w:ind w:left="284"/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</w:tr>
      <w:tr w:rsidR="00CC04E7" w:rsidRPr="008D0D68" w:rsidTr="00073F88">
        <w:trPr>
          <w:trHeight w:val="294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E7" w:rsidRPr="008D0D68" w:rsidRDefault="00CC04E7" w:rsidP="00073F88">
            <w:pPr>
              <w:tabs>
                <w:tab w:val="left" w:pos="540"/>
              </w:tabs>
              <w:ind w:left="284"/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E7" w:rsidRPr="008D0D68" w:rsidRDefault="00CC04E7" w:rsidP="00073F88">
            <w:pPr>
              <w:tabs>
                <w:tab w:val="left" w:pos="540"/>
              </w:tabs>
              <w:ind w:left="284"/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E7" w:rsidRPr="008D0D68" w:rsidRDefault="00CC04E7" w:rsidP="00073F88">
            <w:pPr>
              <w:tabs>
                <w:tab w:val="left" w:pos="540"/>
              </w:tabs>
              <w:ind w:left="284"/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E7" w:rsidRPr="008D0D68" w:rsidRDefault="00CC04E7" w:rsidP="00073F88">
            <w:pPr>
              <w:tabs>
                <w:tab w:val="left" w:pos="540"/>
              </w:tabs>
              <w:ind w:left="284"/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</w:tr>
    </w:tbl>
    <w:p w:rsidR="00CC04E7" w:rsidRPr="008D0D68" w:rsidRDefault="00CC04E7" w:rsidP="00CC04E7">
      <w:pPr>
        <w:jc w:val="both"/>
        <w:rPr>
          <w:rFonts w:asciiTheme="minorHAnsi" w:hAnsiTheme="minorHAnsi" w:cstheme="minorHAnsi"/>
          <w:sz w:val="18"/>
          <w:szCs w:val="18"/>
        </w:rPr>
      </w:pPr>
    </w:p>
    <w:p w:rsidR="00CC04E7" w:rsidRPr="008D0D68" w:rsidRDefault="00CC04E7" w:rsidP="00CC04E7">
      <w:pPr>
        <w:numPr>
          <w:ilvl w:val="8"/>
          <w:numId w:val="6"/>
        </w:numPr>
        <w:tabs>
          <w:tab w:val="left" w:pos="540"/>
          <w:tab w:val="num" w:pos="6480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8D0D68">
        <w:rPr>
          <w:rFonts w:asciiTheme="minorHAnsi" w:hAnsiTheme="minorHAnsi" w:cstheme="minorHAnsi"/>
          <w:sz w:val="18"/>
          <w:szCs w:val="18"/>
        </w:rPr>
        <w:t>Informujemy, że uważamy się za związanych niniejszą ofertą w okresie wskazanym w Specyfikacji Istotnych Warunków Zamówienia.</w:t>
      </w:r>
    </w:p>
    <w:p w:rsidR="00CC04E7" w:rsidRPr="008D0D68" w:rsidRDefault="00CC04E7" w:rsidP="00CC04E7">
      <w:pPr>
        <w:numPr>
          <w:ilvl w:val="8"/>
          <w:numId w:val="6"/>
        </w:numPr>
        <w:tabs>
          <w:tab w:val="left" w:pos="540"/>
          <w:tab w:val="num" w:pos="6480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8D0D68">
        <w:rPr>
          <w:rFonts w:asciiTheme="minorHAnsi" w:hAnsiTheme="minorHAnsi" w:cstheme="minorHAnsi"/>
          <w:sz w:val="18"/>
          <w:szCs w:val="18"/>
        </w:rPr>
        <w:lastRenderedPageBreak/>
        <w:t xml:space="preserve">Akceptujemy treść wzoru umowy - </w:t>
      </w:r>
      <w:r w:rsidRPr="00904833">
        <w:rPr>
          <w:rFonts w:asciiTheme="minorHAnsi" w:hAnsiTheme="minorHAnsi" w:cstheme="minorHAnsi"/>
          <w:b/>
          <w:sz w:val="18"/>
          <w:szCs w:val="18"/>
        </w:rPr>
        <w:t>Załącznik nr 3 do SIWZ</w:t>
      </w:r>
      <w:r w:rsidRPr="00904833">
        <w:rPr>
          <w:rFonts w:asciiTheme="minorHAnsi" w:hAnsiTheme="minorHAnsi" w:cstheme="minorHAnsi"/>
          <w:sz w:val="18"/>
          <w:szCs w:val="18"/>
        </w:rPr>
        <w:t xml:space="preserve"> i zobowiązujemy</w:t>
      </w:r>
      <w:r w:rsidRPr="008D0D68">
        <w:rPr>
          <w:rFonts w:asciiTheme="minorHAnsi" w:hAnsiTheme="minorHAnsi" w:cstheme="minorHAnsi"/>
          <w:sz w:val="18"/>
          <w:szCs w:val="18"/>
        </w:rPr>
        <w:t xml:space="preserve"> się w przypadku wygrania przetargu do zawarcia umowy ubezpieczenia w miejscu i terminie wyznaczonym przez Zamawiającego. </w:t>
      </w:r>
    </w:p>
    <w:p w:rsidR="00CC04E7" w:rsidRPr="008D0D68" w:rsidRDefault="00CC04E7" w:rsidP="00CC04E7">
      <w:pPr>
        <w:numPr>
          <w:ilvl w:val="8"/>
          <w:numId w:val="6"/>
        </w:numPr>
        <w:tabs>
          <w:tab w:val="left" w:pos="540"/>
          <w:tab w:val="num" w:pos="6480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8D0D68">
        <w:rPr>
          <w:rFonts w:asciiTheme="minorHAnsi" w:hAnsiTheme="minorHAnsi" w:cstheme="minorHAnsi"/>
          <w:sz w:val="18"/>
          <w:szCs w:val="18"/>
        </w:rPr>
        <w:t>Oświadczam, że wypełniłem obowiązki informacyjne przewidziane w art. 13 lub art. 14 RODO</w:t>
      </w:r>
      <w:r w:rsidRPr="008D0D68">
        <w:rPr>
          <w:rStyle w:val="Odwoanieprzypisudolnego"/>
          <w:rFonts w:asciiTheme="minorHAnsi" w:hAnsiTheme="minorHAnsi" w:cstheme="minorHAnsi"/>
          <w:sz w:val="18"/>
          <w:szCs w:val="18"/>
        </w:rPr>
        <w:footnoteReference w:id="2"/>
      </w:r>
      <w:r w:rsidRPr="008D0D68">
        <w:rPr>
          <w:rFonts w:asciiTheme="minorHAnsi" w:hAnsiTheme="minorHAnsi" w:cstheme="minorHAnsi"/>
          <w:sz w:val="18"/>
          <w:szCs w:val="18"/>
          <w:vertAlign w:val="superscript"/>
        </w:rPr>
        <w:t>)</w:t>
      </w:r>
      <w:r w:rsidRPr="008D0D68">
        <w:rPr>
          <w:rFonts w:asciiTheme="minorHAnsi" w:hAnsiTheme="minorHAnsi" w:cstheme="minorHAnsi"/>
          <w:sz w:val="18"/>
          <w:szCs w:val="18"/>
        </w:rPr>
        <w:t xml:space="preserve"> wobec osób fizycznych, od których dane osobowe bezpośrednio lub pośrednio pozyskałem w celu ubiegania się o udzielenie zamówienia publicznego w niniejszym postępowaniu.*</w:t>
      </w:r>
      <w:r w:rsidR="00390535" w:rsidRPr="008D0D68">
        <w:rPr>
          <w:rStyle w:val="Odwoanieprzypisudolnego"/>
          <w:rFonts w:asciiTheme="minorHAnsi" w:hAnsiTheme="minorHAnsi" w:cstheme="minorHAnsi"/>
          <w:sz w:val="18"/>
          <w:szCs w:val="18"/>
        </w:rPr>
        <w:footnoteReference w:id="3"/>
      </w:r>
    </w:p>
    <w:p w:rsidR="00CC04E7" w:rsidRPr="008D0D68" w:rsidRDefault="00CC04E7" w:rsidP="00CC04E7">
      <w:pPr>
        <w:numPr>
          <w:ilvl w:val="8"/>
          <w:numId w:val="6"/>
        </w:numPr>
        <w:tabs>
          <w:tab w:val="left" w:pos="540"/>
          <w:tab w:val="num" w:pos="6480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8D0D68">
        <w:rPr>
          <w:rFonts w:asciiTheme="minorHAnsi" w:hAnsiTheme="minorHAnsi" w:cstheme="minorHAnsi"/>
          <w:sz w:val="18"/>
          <w:szCs w:val="18"/>
        </w:rPr>
        <w:t>Oświadczamy, że osobą uprawnioną do kontaktu z Zamawiającym jest:</w:t>
      </w:r>
    </w:p>
    <w:p w:rsidR="00CC04E7" w:rsidRPr="008D0D68" w:rsidRDefault="00CC04E7" w:rsidP="00CC04E7">
      <w:pPr>
        <w:ind w:left="360"/>
        <w:jc w:val="both"/>
        <w:rPr>
          <w:rFonts w:asciiTheme="minorHAnsi" w:hAnsiTheme="minorHAnsi" w:cstheme="minorHAnsi"/>
          <w:sz w:val="18"/>
          <w:szCs w:val="18"/>
        </w:rPr>
      </w:pPr>
      <w:r w:rsidRPr="008D0D68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</w:t>
      </w:r>
    </w:p>
    <w:p w:rsidR="00CC04E7" w:rsidRPr="008D0D68" w:rsidRDefault="00CC04E7" w:rsidP="00CC04E7">
      <w:pPr>
        <w:ind w:left="360"/>
        <w:rPr>
          <w:rFonts w:asciiTheme="minorHAnsi" w:hAnsiTheme="minorHAnsi" w:cstheme="minorHAnsi"/>
          <w:sz w:val="18"/>
          <w:szCs w:val="18"/>
          <w:lang w:val="de-DE"/>
        </w:rPr>
      </w:pPr>
      <w:r w:rsidRPr="008D0D68">
        <w:rPr>
          <w:rFonts w:asciiTheme="minorHAnsi" w:hAnsiTheme="minorHAnsi" w:cstheme="minorHAnsi"/>
          <w:sz w:val="18"/>
          <w:szCs w:val="18"/>
        </w:rPr>
        <w:t>Imię</w:t>
      </w:r>
      <w:r w:rsidRPr="008D0D68">
        <w:rPr>
          <w:rFonts w:asciiTheme="minorHAnsi" w:hAnsiTheme="minorHAnsi" w:cstheme="minorHAnsi"/>
          <w:sz w:val="18"/>
          <w:szCs w:val="18"/>
          <w:lang w:val="de-DE"/>
        </w:rPr>
        <w:t xml:space="preserve"> i </w:t>
      </w:r>
      <w:r w:rsidRPr="008D0D68">
        <w:rPr>
          <w:rFonts w:asciiTheme="minorHAnsi" w:hAnsiTheme="minorHAnsi" w:cstheme="minorHAnsi"/>
          <w:sz w:val="18"/>
          <w:szCs w:val="18"/>
        </w:rPr>
        <w:t>nazwisko</w:t>
      </w:r>
      <w:r w:rsidRPr="008D0D68">
        <w:rPr>
          <w:rFonts w:asciiTheme="minorHAnsi" w:hAnsiTheme="minorHAnsi" w:cstheme="minorHAnsi"/>
          <w:sz w:val="18"/>
          <w:szCs w:val="18"/>
          <w:lang w:val="de-DE"/>
        </w:rPr>
        <w:t xml:space="preserve"> nr </w:t>
      </w:r>
      <w:r w:rsidRPr="008D0D68">
        <w:rPr>
          <w:rFonts w:asciiTheme="minorHAnsi" w:hAnsiTheme="minorHAnsi" w:cstheme="minorHAnsi"/>
          <w:sz w:val="18"/>
          <w:szCs w:val="18"/>
        </w:rPr>
        <w:t>telefonu</w:t>
      </w:r>
      <w:r w:rsidRPr="008D0D68">
        <w:rPr>
          <w:rFonts w:asciiTheme="minorHAnsi" w:hAnsiTheme="minorHAnsi" w:cstheme="minorHAnsi"/>
          <w:sz w:val="18"/>
          <w:szCs w:val="18"/>
          <w:lang w:val="de-DE"/>
        </w:rPr>
        <w:t>/ faxu /e-mail .......................................................................................................................................</w:t>
      </w:r>
    </w:p>
    <w:p w:rsidR="00CC04E7" w:rsidRPr="008D0D68" w:rsidRDefault="00CC04E7" w:rsidP="00CC04E7">
      <w:pPr>
        <w:ind w:left="360"/>
        <w:jc w:val="both"/>
        <w:rPr>
          <w:rFonts w:asciiTheme="minorHAnsi" w:hAnsiTheme="minorHAnsi" w:cstheme="minorHAnsi"/>
          <w:sz w:val="18"/>
          <w:szCs w:val="18"/>
        </w:rPr>
      </w:pPr>
      <w:r w:rsidRPr="008D0D68">
        <w:rPr>
          <w:rFonts w:asciiTheme="minorHAnsi" w:hAnsiTheme="minorHAnsi" w:cstheme="minorHAnsi"/>
          <w:sz w:val="18"/>
          <w:szCs w:val="18"/>
        </w:rPr>
        <w:t>Adres do korespondencji …………………………………………………………………………………....</w:t>
      </w:r>
    </w:p>
    <w:p w:rsidR="00CC04E7" w:rsidRPr="008D0D68" w:rsidRDefault="00CC04E7" w:rsidP="00CC04E7">
      <w:pPr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:rsidR="00D57850" w:rsidRPr="009F60D4" w:rsidRDefault="00CC04E7" w:rsidP="009F60D4">
      <w:pPr>
        <w:pStyle w:val="Zawartoramki"/>
        <w:tabs>
          <w:tab w:val="center" w:pos="7200"/>
        </w:tabs>
        <w:spacing w:before="120" w:line="360" w:lineRule="auto"/>
        <w:rPr>
          <w:rFonts w:asciiTheme="minorHAnsi" w:hAnsiTheme="minorHAnsi" w:cstheme="minorHAnsi"/>
          <w:i/>
          <w:color w:val="0070C0"/>
          <w:sz w:val="18"/>
          <w:szCs w:val="18"/>
        </w:rPr>
      </w:pPr>
      <w:r w:rsidRPr="008D0D68">
        <w:rPr>
          <w:rFonts w:asciiTheme="minorHAnsi" w:hAnsiTheme="minorHAnsi" w:cstheme="minorHAnsi"/>
          <w:i/>
          <w:color w:val="0070C0"/>
          <w:sz w:val="18"/>
          <w:szCs w:val="18"/>
        </w:rPr>
        <w:t>UWAGA: Prosimy o wypełnienie wszystkich wykropkowanych miejsc</w:t>
      </w:r>
    </w:p>
    <w:p w:rsidR="00D57850" w:rsidRPr="008D0D68" w:rsidRDefault="00D57850" w:rsidP="00CC04E7">
      <w:pPr>
        <w:suppressAutoHyphens w:val="0"/>
        <w:jc w:val="both"/>
        <w:rPr>
          <w:rFonts w:asciiTheme="minorHAnsi" w:hAnsiTheme="minorHAnsi" w:cstheme="minorHAnsi"/>
          <w:b/>
          <w:sz w:val="18"/>
          <w:szCs w:val="18"/>
        </w:rPr>
      </w:pPr>
    </w:p>
    <w:p w:rsidR="00CC04E7" w:rsidRPr="008D0D68" w:rsidRDefault="00CC04E7" w:rsidP="00CC04E7">
      <w:pPr>
        <w:suppressAutoHyphens w:val="0"/>
        <w:jc w:val="both"/>
        <w:rPr>
          <w:rFonts w:asciiTheme="minorHAnsi" w:hAnsiTheme="minorHAnsi" w:cstheme="minorHAnsi"/>
          <w:b/>
          <w:sz w:val="18"/>
          <w:szCs w:val="18"/>
        </w:rPr>
      </w:pPr>
      <w:r w:rsidRPr="008D0D68">
        <w:rPr>
          <w:rFonts w:asciiTheme="minorHAnsi" w:hAnsiTheme="minorHAnsi" w:cstheme="minorHAnsi"/>
          <w:b/>
          <w:sz w:val="18"/>
          <w:szCs w:val="18"/>
        </w:rPr>
        <w:t>I.  KRYTERIUM:          CENA ZAMÓWIENIA/SKŁADKA</w:t>
      </w:r>
    </w:p>
    <w:p w:rsidR="00CC04E7" w:rsidRPr="008D0D68" w:rsidRDefault="00CC04E7" w:rsidP="00CC04E7">
      <w:pPr>
        <w:tabs>
          <w:tab w:val="center" w:pos="7200"/>
        </w:tabs>
        <w:rPr>
          <w:rFonts w:asciiTheme="minorHAnsi" w:hAnsiTheme="minorHAnsi" w:cstheme="minorHAnsi"/>
          <w:color w:val="000000"/>
          <w:sz w:val="18"/>
          <w:szCs w:val="18"/>
        </w:rPr>
      </w:pPr>
    </w:p>
    <w:p w:rsidR="00904833" w:rsidRPr="00056163" w:rsidRDefault="00CC04E7" w:rsidP="00904833">
      <w:pPr>
        <w:jc w:val="both"/>
        <w:rPr>
          <w:rFonts w:ascii="Calibri" w:hAnsi="Calibri" w:cs="Calibri"/>
          <w:b/>
          <w:sz w:val="20"/>
          <w:szCs w:val="20"/>
        </w:rPr>
      </w:pPr>
      <w:r w:rsidRPr="008D0D68">
        <w:rPr>
          <w:rFonts w:asciiTheme="minorHAnsi" w:hAnsiTheme="minorHAnsi" w:cstheme="minorHAnsi"/>
          <w:b/>
          <w:color w:val="000000"/>
          <w:sz w:val="18"/>
          <w:szCs w:val="18"/>
        </w:rPr>
        <w:t>Łączna składka przedstawionej oferty</w:t>
      </w:r>
      <w:r w:rsidRPr="008D0D68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8D0D68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za wskazany okres ubezpieczenia </w:t>
      </w:r>
      <w:r w:rsidR="00D9447C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za usługę </w:t>
      </w:r>
      <w:r w:rsidR="00D9447C" w:rsidRPr="00950964">
        <w:rPr>
          <w:rFonts w:ascii="Calibri" w:hAnsi="Calibri"/>
          <w:b/>
          <w:sz w:val="20"/>
          <w:szCs w:val="20"/>
        </w:rPr>
        <w:t xml:space="preserve">ubezpieczenia ryzyk komunikacyjnych </w:t>
      </w:r>
      <w:r w:rsidR="00D9447C" w:rsidRPr="0002348A">
        <w:rPr>
          <w:rFonts w:ascii="Calibri" w:hAnsi="Calibri" w:cs="Calibri"/>
          <w:b/>
          <w:sz w:val="20"/>
          <w:szCs w:val="20"/>
        </w:rPr>
        <w:t>dla pojazdów Zespołu Składnic Lasów Państwowych w Stargardzie</w:t>
      </w:r>
      <w:r w:rsidR="003214B9" w:rsidRPr="008D0D68">
        <w:rPr>
          <w:rFonts w:asciiTheme="minorHAnsi" w:hAnsiTheme="minorHAnsi" w:cstheme="minorHAnsi"/>
          <w:b/>
          <w:color w:val="000000"/>
          <w:sz w:val="18"/>
          <w:szCs w:val="18"/>
        </w:rPr>
        <w:br/>
      </w:r>
      <w:r w:rsidRPr="008D0D68">
        <w:rPr>
          <w:rFonts w:asciiTheme="minorHAnsi" w:hAnsiTheme="minorHAnsi" w:cstheme="minorHAnsi"/>
          <w:b/>
          <w:color w:val="000000"/>
          <w:sz w:val="18"/>
          <w:szCs w:val="18"/>
        </w:rPr>
        <w:t>wynosi:</w:t>
      </w:r>
      <w:r w:rsidR="003214B9" w:rsidRPr="008D0D68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……………………………..</w:t>
      </w:r>
      <w:r w:rsidRPr="008D0D68">
        <w:rPr>
          <w:rFonts w:asciiTheme="minorHAnsi" w:hAnsiTheme="minorHAnsi" w:cstheme="minorHAnsi"/>
          <w:b/>
          <w:color w:val="000000"/>
          <w:sz w:val="18"/>
          <w:szCs w:val="18"/>
        </w:rPr>
        <w:t>....................... zł. brutto, (słownie</w:t>
      </w:r>
      <w:r w:rsidR="003214B9" w:rsidRPr="008D0D68">
        <w:rPr>
          <w:rFonts w:asciiTheme="minorHAnsi" w:hAnsiTheme="minorHAnsi" w:cstheme="minorHAnsi"/>
          <w:b/>
          <w:color w:val="000000"/>
          <w:sz w:val="18"/>
          <w:szCs w:val="18"/>
        </w:rPr>
        <w:t>: …………………………………..</w:t>
      </w:r>
      <w:r w:rsidRPr="008D0D68">
        <w:rPr>
          <w:rFonts w:asciiTheme="minorHAnsi" w:hAnsiTheme="minorHAnsi" w:cstheme="minorHAnsi"/>
          <w:b/>
          <w:color w:val="000000"/>
          <w:sz w:val="18"/>
          <w:szCs w:val="18"/>
        </w:rPr>
        <w:t>.......................</w:t>
      </w:r>
      <w:r w:rsidR="003214B9" w:rsidRPr="008D0D68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</w:t>
      </w:r>
      <w:r w:rsidRPr="008D0D68">
        <w:rPr>
          <w:rFonts w:asciiTheme="minorHAnsi" w:hAnsiTheme="minorHAnsi" w:cstheme="minorHAnsi"/>
          <w:b/>
          <w:color w:val="000000"/>
          <w:sz w:val="18"/>
          <w:szCs w:val="18"/>
        </w:rPr>
        <w:t>.............................................</w:t>
      </w:r>
      <w:r w:rsidR="003214B9" w:rsidRPr="008D0D68">
        <w:rPr>
          <w:rFonts w:asciiTheme="minorHAnsi" w:hAnsiTheme="minorHAnsi" w:cstheme="minorHAnsi"/>
          <w:b/>
          <w:color w:val="000000"/>
          <w:sz w:val="18"/>
          <w:szCs w:val="18"/>
        </w:rPr>
        <w:t>........</w:t>
      </w:r>
      <w:r w:rsidRPr="008D0D68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... zł) w tym VAT </w:t>
      </w:r>
      <w:r w:rsidRPr="00904833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zwolniony </w:t>
      </w:r>
      <w:r w:rsidR="00904833" w:rsidRPr="00904833">
        <w:rPr>
          <w:rFonts w:asciiTheme="minorHAnsi" w:hAnsiTheme="minorHAnsi" w:cstheme="minorHAnsi"/>
          <w:sz w:val="18"/>
          <w:szCs w:val="18"/>
        </w:rPr>
        <w:t xml:space="preserve">i płatna będzie </w:t>
      </w:r>
      <w:r w:rsidR="00904833" w:rsidRPr="00904833">
        <w:rPr>
          <w:rFonts w:ascii="Calibri" w:hAnsi="Calibri" w:cs="Calibri"/>
          <w:b/>
          <w:sz w:val="20"/>
          <w:szCs w:val="20"/>
        </w:rPr>
        <w:t>j</w:t>
      </w:r>
      <w:r w:rsidR="00904833" w:rsidRPr="00904833">
        <w:rPr>
          <w:rFonts w:ascii="Calibri" w:hAnsi="Calibri" w:cs="Calibri"/>
          <w:b/>
          <w:sz w:val="20"/>
        </w:rPr>
        <w:t>ednorazowo w terminie</w:t>
      </w:r>
      <w:r w:rsidR="00904833" w:rsidRPr="003D5D49">
        <w:rPr>
          <w:rFonts w:ascii="Calibri" w:hAnsi="Calibri" w:cs="Calibri"/>
          <w:b/>
          <w:sz w:val="20"/>
        </w:rPr>
        <w:t xml:space="preserve"> 30 dni</w:t>
      </w:r>
      <w:r w:rsidR="00904833" w:rsidRPr="003D5D49">
        <w:rPr>
          <w:rFonts w:ascii="Calibri" w:hAnsi="Calibri" w:cs="Calibri"/>
          <w:sz w:val="20"/>
        </w:rPr>
        <w:t xml:space="preserve"> </w:t>
      </w:r>
      <w:r w:rsidR="00904833" w:rsidRPr="006E08F9">
        <w:rPr>
          <w:rFonts w:ascii="Calibri" w:hAnsi="Calibri" w:cs="Calibri"/>
          <w:sz w:val="20"/>
        </w:rPr>
        <w:t>kalendarzowych od początku okresu ubezpieczenia. W</w:t>
      </w:r>
      <w:r w:rsidR="00904833" w:rsidRPr="003D5D49">
        <w:rPr>
          <w:rFonts w:ascii="Calibri" w:hAnsi="Calibri" w:cs="Calibri"/>
          <w:sz w:val="20"/>
        </w:rPr>
        <w:t xml:space="preserve"> przypadkach planowanej sprzedaży pojazdu, składka może, na wniosek Ubezpieczającego, zostać rozłożona na 2 raty bez zwyżki składki/stawki lub na 4 raty ze zwyżką składki/stawki 5% i z zastrzeżeniem proporcjonalności rat przynajmniej </w:t>
      </w:r>
      <w:r w:rsidR="00904833">
        <w:rPr>
          <w:rFonts w:ascii="Calibri" w:hAnsi="Calibri" w:cs="Calibri"/>
          <w:sz w:val="20"/>
        </w:rPr>
        <w:t>w zakresie ryzyk OC i Autocasco.</w:t>
      </w:r>
      <w:r w:rsidR="00904833" w:rsidRPr="003D5D49">
        <w:rPr>
          <w:rFonts w:ascii="Calibri" w:hAnsi="Calibri" w:cs="Calibri"/>
          <w:sz w:val="20"/>
        </w:rPr>
        <w:t xml:space="preserve">  </w:t>
      </w:r>
    </w:p>
    <w:p w:rsidR="00904833" w:rsidRPr="00634DB4" w:rsidRDefault="00904833" w:rsidP="00904833">
      <w:pPr>
        <w:pBdr>
          <w:bottom w:val="single" w:sz="6" w:space="1" w:color="auto"/>
        </w:pBdr>
        <w:rPr>
          <w:rFonts w:ascii="Calibri" w:hAnsi="Calibri" w:cs="Calibri"/>
          <w:b/>
          <w:i/>
          <w:sz w:val="8"/>
        </w:rPr>
      </w:pPr>
    </w:p>
    <w:p w:rsidR="00CC04E7" w:rsidRPr="008D0D68" w:rsidRDefault="00CC04E7" w:rsidP="00CC04E7">
      <w:pPr>
        <w:pStyle w:val="WW-Tekstpodstawowy2"/>
        <w:rPr>
          <w:rFonts w:asciiTheme="minorHAnsi" w:hAnsiTheme="minorHAnsi" w:cstheme="minorHAnsi"/>
          <w:sz w:val="18"/>
          <w:szCs w:val="18"/>
        </w:rPr>
      </w:pPr>
    </w:p>
    <w:p w:rsidR="00CC04E7" w:rsidRDefault="00CC04E7" w:rsidP="00CC04E7">
      <w:pPr>
        <w:pStyle w:val="Zawartoramki"/>
        <w:tabs>
          <w:tab w:val="center" w:pos="7200"/>
        </w:tabs>
        <w:jc w:val="left"/>
        <w:rPr>
          <w:rFonts w:asciiTheme="minorHAnsi" w:hAnsiTheme="minorHAnsi" w:cstheme="minorHAnsi"/>
          <w:sz w:val="18"/>
          <w:szCs w:val="18"/>
        </w:rPr>
      </w:pPr>
      <w:r w:rsidRPr="008D0D68">
        <w:rPr>
          <w:rFonts w:asciiTheme="minorHAnsi" w:hAnsiTheme="minorHAnsi" w:cstheme="minorHAnsi"/>
          <w:sz w:val="18"/>
          <w:szCs w:val="18"/>
        </w:rPr>
        <w:t>W ramach powyższej składki oferujemy:</w:t>
      </w:r>
    </w:p>
    <w:p w:rsidR="00904833" w:rsidRPr="008D0D68" w:rsidRDefault="00904833" w:rsidP="00CC04E7">
      <w:pPr>
        <w:pStyle w:val="Zawartoramki"/>
        <w:tabs>
          <w:tab w:val="center" w:pos="7200"/>
        </w:tabs>
        <w:jc w:val="left"/>
        <w:rPr>
          <w:rFonts w:asciiTheme="minorHAnsi" w:hAnsiTheme="minorHAnsi" w:cstheme="minorHAnsi"/>
          <w:sz w:val="18"/>
          <w:szCs w:val="18"/>
        </w:rPr>
      </w:pPr>
    </w:p>
    <w:p w:rsidR="00CC04E7" w:rsidRPr="008D0D68" w:rsidRDefault="00CC04E7" w:rsidP="00CC04E7">
      <w:pPr>
        <w:pStyle w:val="Tekstpodstawowywcity"/>
        <w:numPr>
          <w:ilvl w:val="3"/>
          <w:numId w:val="1"/>
        </w:numPr>
        <w:tabs>
          <w:tab w:val="left" w:pos="717"/>
        </w:tabs>
        <w:ind w:hanging="2880"/>
        <w:jc w:val="left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8D0D68">
        <w:rPr>
          <w:rFonts w:asciiTheme="minorHAnsi" w:hAnsiTheme="minorHAnsi" w:cstheme="minorHAnsi"/>
          <w:b/>
          <w:sz w:val="18"/>
          <w:szCs w:val="18"/>
        </w:rPr>
        <w:t>Ubezpieczenia ryzyk komunikacyjnych:</w:t>
      </w:r>
    </w:p>
    <w:p w:rsidR="00CC04E7" w:rsidRPr="008D0D68" w:rsidRDefault="00CC04E7" w:rsidP="00CC04E7">
      <w:pPr>
        <w:pStyle w:val="Tekstpodstawowywcity"/>
        <w:tabs>
          <w:tab w:val="left" w:pos="717"/>
        </w:tabs>
        <w:ind w:left="720" w:firstLine="0"/>
        <w:jc w:val="left"/>
        <w:rPr>
          <w:rFonts w:asciiTheme="minorHAnsi" w:hAnsiTheme="minorHAnsi" w:cstheme="minorHAnsi"/>
          <w:b/>
          <w:sz w:val="18"/>
          <w:szCs w:val="18"/>
        </w:rPr>
      </w:pPr>
    </w:p>
    <w:p w:rsidR="00CC04E7" w:rsidRPr="008D0D68" w:rsidRDefault="00CC04E7" w:rsidP="00CC04E7">
      <w:pPr>
        <w:tabs>
          <w:tab w:val="left" w:pos="717"/>
        </w:tabs>
        <w:ind w:left="709"/>
        <w:jc w:val="both"/>
        <w:rPr>
          <w:rFonts w:asciiTheme="minorHAnsi" w:hAnsiTheme="minorHAnsi" w:cstheme="minorHAnsi"/>
          <w:b/>
          <w:sz w:val="18"/>
          <w:szCs w:val="18"/>
        </w:rPr>
      </w:pPr>
      <w:r w:rsidRPr="008D0D68">
        <w:rPr>
          <w:rFonts w:asciiTheme="minorHAnsi" w:hAnsiTheme="minorHAnsi" w:cstheme="minorHAnsi"/>
          <w:b/>
          <w:sz w:val="18"/>
          <w:szCs w:val="18"/>
        </w:rPr>
        <w:t>A.1. Obowiązkowe ubezpieczenie odpowiedzialności cywilnej posiadacza pojazdów mechanicznych</w:t>
      </w:r>
    </w:p>
    <w:p w:rsidR="00CC04E7" w:rsidRPr="008D0D68" w:rsidRDefault="00CC04E7" w:rsidP="00CC04E7">
      <w:pPr>
        <w:tabs>
          <w:tab w:val="left" w:pos="717"/>
        </w:tabs>
        <w:ind w:left="709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8D0D68">
        <w:rPr>
          <w:rFonts w:asciiTheme="minorHAnsi" w:hAnsiTheme="minorHAnsi" w:cstheme="minorHAnsi"/>
          <w:color w:val="000000"/>
          <w:sz w:val="18"/>
          <w:szCs w:val="18"/>
        </w:rPr>
        <w:t xml:space="preserve">składka za </w:t>
      </w:r>
      <w:r w:rsidRPr="008D0D68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24  miesięczny </w:t>
      </w:r>
      <w:r w:rsidRPr="008D0D68">
        <w:rPr>
          <w:rFonts w:asciiTheme="minorHAnsi" w:hAnsiTheme="minorHAnsi" w:cstheme="minorHAnsi"/>
          <w:color w:val="000000"/>
          <w:sz w:val="18"/>
          <w:szCs w:val="18"/>
        </w:rPr>
        <w:t>okres ubezpieczenia ............................................................ ,</w:t>
      </w:r>
    </w:p>
    <w:p w:rsidR="00CC04E7" w:rsidRPr="008D0D68" w:rsidRDefault="00CC04E7" w:rsidP="00CC04E7">
      <w:pPr>
        <w:tabs>
          <w:tab w:val="left" w:pos="717"/>
        </w:tabs>
        <w:ind w:left="709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8D0D68">
        <w:rPr>
          <w:rFonts w:asciiTheme="minorHAnsi" w:hAnsiTheme="minorHAnsi" w:cstheme="minorHAnsi"/>
          <w:color w:val="000000"/>
          <w:sz w:val="18"/>
          <w:szCs w:val="18"/>
        </w:rPr>
        <w:t xml:space="preserve">(słownie:......................................................................................................................zł.) </w:t>
      </w:r>
    </w:p>
    <w:p w:rsidR="00CC04E7" w:rsidRPr="008D0D68" w:rsidRDefault="00CC04E7" w:rsidP="00CC04E7">
      <w:pPr>
        <w:tabs>
          <w:tab w:val="left" w:pos="717"/>
        </w:tabs>
        <w:ind w:left="709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:rsidR="00CC04E7" w:rsidRPr="008D0D68" w:rsidRDefault="00CC04E7" w:rsidP="00CC04E7">
      <w:pPr>
        <w:tabs>
          <w:tab w:val="left" w:pos="717"/>
        </w:tabs>
        <w:ind w:left="709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8D0D68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A.2. </w:t>
      </w:r>
      <w:r w:rsidRPr="008D0D68">
        <w:rPr>
          <w:rFonts w:asciiTheme="minorHAnsi" w:hAnsiTheme="minorHAnsi" w:cstheme="minorHAnsi"/>
          <w:b/>
          <w:bCs/>
          <w:color w:val="000000"/>
          <w:sz w:val="18"/>
          <w:szCs w:val="18"/>
        </w:rPr>
        <w:t>AUTOCASCO</w:t>
      </w:r>
    </w:p>
    <w:p w:rsidR="00CC04E7" w:rsidRPr="008D0D68" w:rsidRDefault="00CC04E7" w:rsidP="00CC04E7">
      <w:pPr>
        <w:tabs>
          <w:tab w:val="left" w:pos="717"/>
        </w:tabs>
        <w:ind w:left="709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8D0D68">
        <w:rPr>
          <w:rFonts w:asciiTheme="minorHAnsi" w:hAnsiTheme="minorHAnsi" w:cstheme="minorHAnsi"/>
          <w:color w:val="000000"/>
          <w:sz w:val="18"/>
          <w:szCs w:val="18"/>
        </w:rPr>
        <w:t xml:space="preserve">składka za </w:t>
      </w:r>
      <w:r w:rsidRPr="008D0D68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24 miesięczny </w:t>
      </w:r>
      <w:r w:rsidRPr="008D0D68">
        <w:rPr>
          <w:rFonts w:asciiTheme="minorHAnsi" w:hAnsiTheme="minorHAnsi" w:cstheme="minorHAnsi"/>
          <w:color w:val="000000"/>
          <w:sz w:val="18"/>
          <w:szCs w:val="18"/>
        </w:rPr>
        <w:t>okres ubezpieczenia ............................................................. ,</w:t>
      </w:r>
    </w:p>
    <w:p w:rsidR="00D57850" w:rsidRPr="008D0D68" w:rsidRDefault="00CC04E7" w:rsidP="008D0D68">
      <w:pPr>
        <w:tabs>
          <w:tab w:val="left" w:pos="717"/>
        </w:tabs>
        <w:ind w:left="709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8D0D68">
        <w:rPr>
          <w:rFonts w:asciiTheme="minorHAnsi" w:hAnsiTheme="minorHAnsi" w:cstheme="minorHAnsi"/>
          <w:color w:val="000000"/>
          <w:sz w:val="18"/>
          <w:szCs w:val="18"/>
        </w:rPr>
        <w:t xml:space="preserve">(słownie:......................................................................................................................zł.) </w:t>
      </w:r>
    </w:p>
    <w:p w:rsidR="00CC04E7" w:rsidRPr="008D0D68" w:rsidRDefault="00CC04E7" w:rsidP="00CC04E7">
      <w:pPr>
        <w:tabs>
          <w:tab w:val="left" w:pos="717"/>
        </w:tabs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:rsidR="00CC04E7" w:rsidRPr="008D0D68" w:rsidRDefault="00CC04E7" w:rsidP="00CC04E7">
      <w:pPr>
        <w:tabs>
          <w:tab w:val="left" w:pos="717"/>
        </w:tabs>
        <w:ind w:left="709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8D0D68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A.3. </w:t>
      </w:r>
      <w:r w:rsidRPr="008D0D68">
        <w:rPr>
          <w:rFonts w:asciiTheme="minorHAnsi" w:hAnsiTheme="minorHAnsi" w:cstheme="minorHAnsi"/>
          <w:b/>
          <w:bCs/>
          <w:color w:val="000000"/>
          <w:sz w:val="18"/>
          <w:szCs w:val="18"/>
        </w:rPr>
        <w:t>NNW kierowcy i pasażerów</w:t>
      </w:r>
    </w:p>
    <w:p w:rsidR="00CC04E7" w:rsidRPr="008D0D68" w:rsidRDefault="00CC04E7" w:rsidP="00CC04E7">
      <w:pPr>
        <w:tabs>
          <w:tab w:val="left" w:pos="717"/>
        </w:tabs>
        <w:ind w:left="709"/>
        <w:jc w:val="both"/>
        <w:rPr>
          <w:rFonts w:asciiTheme="minorHAnsi" w:hAnsiTheme="minorHAnsi" w:cstheme="minorHAnsi"/>
          <w:sz w:val="18"/>
          <w:szCs w:val="18"/>
        </w:rPr>
      </w:pPr>
      <w:r w:rsidRPr="008D0D68">
        <w:rPr>
          <w:rFonts w:asciiTheme="minorHAnsi" w:hAnsiTheme="minorHAnsi" w:cstheme="minorHAnsi"/>
          <w:color w:val="000000"/>
          <w:sz w:val="18"/>
          <w:szCs w:val="18"/>
        </w:rPr>
        <w:t xml:space="preserve">składka za </w:t>
      </w:r>
      <w:r w:rsidRPr="008D0D68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24 miesięczny </w:t>
      </w:r>
      <w:r w:rsidRPr="008D0D68">
        <w:rPr>
          <w:rFonts w:asciiTheme="minorHAnsi" w:hAnsiTheme="minorHAnsi" w:cstheme="minorHAnsi"/>
          <w:color w:val="000000"/>
          <w:sz w:val="18"/>
          <w:szCs w:val="18"/>
        </w:rPr>
        <w:t>okres ubezpieczenia .....................................................</w:t>
      </w:r>
      <w:r w:rsidRPr="008D0D68">
        <w:rPr>
          <w:rFonts w:asciiTheme="minorHAnsi" w:hAnsiTheme="minorHAnsi" w:cstheme="minorHAnsi"/>
          <w:sz w:val="18"/>
          <w:szCs w:val="18"/>
        </w:rPr>
        <w:t>........ ,</w:t>
      </w:r>
    </w:p>
    <w:p w:rsidR="00CC04E7" w:rsidRPr="008D0D68" w:rsidRDefault="00CC04E7" w:rsidP="00CC04E7">
      <w:pPr>
        <w:tabs>
          <w:tab w:val="left" w:pos="717"/>
        </w:tabs>
        <w:ind w:left="709"/>
        <w:jc w:val="both"/>
        <w:rPr>
          <w:rFonts w:asciiTheme="minorHAnsi" w:hAnsiTheme="minorHAnsi" w:cstheme="minorHAnsi"/>
          <w:sz w:val="18"/>
          <w:szCs w:val="18"/>
        </w:rPr>
      </w:pPr>
      <w:r w:rsidRPr="008D0D68">
        <w:rPr>
          <w:rFonts w:asciiTheme="minorHAnsi" w:hAnsiTheme="minorHAnsi" w:cstheme="minorHAnsi"/>
          <w:sz w:val="18"/>
          <w:szCs w:val="18"/>
        </w:rPr>
        <w:t xml:space="preserve">(słownie:......................................................................................................................zł.) </w:t>
      </w:r>
    </w:p>
    <w:p w:rsidR="00D57850" w:rsidRPr="008D0D68" w:rsidRDefault="00D57850" w:rsidP="00CC04E7">
      <w:pPr>
        <w:pStyle w:val="Tekstpodstawowywcity"/>
        <w:tabs>
          <w:tab w:val="left" w:pos="717"/>
        </w:tabs>
        <w:ind w:left="720" w:firstLine="0"/>
        <w:jc w:val="left"/>
        <w:rPr>
          <w:rFonts w:asciiTheme="minorHAnsi" w:hAnsiTheme="minorHAnsi" w:cstheme="minorHAnsi"/>
          <w:b/>
          <w:sz w:val="18"/>
          <w:szCs w:val="18"/>
        </w:rPr>
      </w:pPr>
    </w:p>
    <w:p w:rsidR="00D57850" w:rsidRPr="008D0D68" w:rsidRDefault="00D57850" w:rsidP="00CC04E7">
      <w:pPr>
        <w:pStyle w:val="Tekstpodstawowywcity"/>
        <w:tabs>
          <w:tab w:val="left" w:pos="717"/>
        </w:tabs>
        <w:ind w:left="720" w:firstLine="0"/>
        <w:jc w:val="left"/>
        <w:rPr>
          <w:rFonts w:asciiTheme="minorHAnsi" w:hAnsiTheme="minorHAnsi" w:cstheme="minorHAnsi"/>
          <w:b/>
          <w:sz w:val="18"/>
          <w:szCs w:val="18"/>
        </w:rPr>
      </w:pPr>
    </w:p>
    <w:p w:rsidR="00CC04E7" w:rsidRPr="008D0D68" w:rsidRDefault="00CC04E7" w:rsidP="00CC04E7">
      <w:pPr>
        <w:pStyle w:val="Stopka"/>
        <w:tabs>
          <w:tab w:val="clear" w:pos="4536"/>
          <w:tab w:val="center" w:pos="3686"/>
        </w:tabs>
        <w:ind w:left="4253"/>
        <w:rPr>
          <w:rFonts w:asciiTheme="minorHAnsi" w:hAnsiTheme="minorHAnsi" w:cstheme="minorHAnsi"/>
          <w:i/>
          <w:sz w:val="18"/>
          <w:szCs w:val="18"/>
        </w:rPr>
      </w:pPr>
      <w:r w:rsidRPr="008D0D68">
        <w:rPr>
          <w:rFonts w:asciiTheme="minorHAnsi" w:hAnsiTheme="minorHAnsi" w:cstheme="minorHAnsi"/>
          <w:i/>
          <w:sz w:val="18"/>
          <w:szCs w:val="18"/>
        </w:rPr>
        <w:t>……………………………………………………………………</w:t>
      </w:r>
    </w:p>
    <w:p w:rsidR="00CC04E7" w:rsidRPr="008D0D68" w:rsidRDefault="00CC04E7" w:rsidP="00CC04E7">
      <w:pPr>
        <w:suppressAutoHyphens w:val="0"/>
        <w:ind w:left="2832" w:firstLine="708"/>
        <w:jc w:val="both"/>
        <w:rPr>
          <w:rFonts w:asciiTheme="minorHAnsi" w:hAnsiTheme="minorHAnsi" w:cstheme="minorHAnsi"/>
          <w:b/>
          <w:sz w:val="18"/>
          <w:szCs w:val="18"/>
        </w:rPr>
      </w:pPr>
      <w:r w:rsidRPr="008D0D68">
        <w:rPr>
          <w:rFonts w:asciiTheme="minorHAnsi" w:hAnsiTheme="minorHAnsi" w:cstheme="minorHAnsi"/>
          <w:i/>
          <w:sz w:val="18"/>
          <w:szCs w:val="18"/>
        </w:rPr>
        <w:t>(data i podpis upoważnionego przedstawiciela Wykonawcy)</w:t>
      </w:r>
    </w:p>
    <w:p w:rsidR="00CC04E7" w:rsidRPr="008D0D68" w:rsidRDefault="00CC04E7" w:rsidP="00CC04E7">
      <w:pPr>
        <w:tabs>
          <w:tab w:val="left" w:pos="2700"/>
        </w:tabs>
        <w:jc w:val="both"/>
        <w:rPr>
          <w:rFonts w:asciiTheme="minorHAnsi" w:hAnsiTheme="minorHAnsi" w:cstheme="minorHAnsi"/>
          <w:sz w:val="18"/>
          <w:szCs w:val="18"/>
        </w:rPr>
      </w:pPr>
    </w:p>
    <w:p w:rsidR="00CC04E7" w:rsidRPr="008D0D68" w:rsidRDefault="00CC04E7" w:rsidP="00CC04E7">
      <w:pPr>
        <w:tabs>
          <w:tab w:val="left" w:pos="2700"/>
        </w:tabs>
        <w:jc w:val="both"/>
        <w:rPr>
          <w:rFonts w:asciiTheme="minorHAnsi" w:hAnsiTheme="minorHAnsi" w:cstheme="minorHAnsi"/>
          <w:sz w:val="18"/>
          <w:szCs w:val="18"/>
        </w:rPr>
      </w:pPr>
    </w:p>
    <w:p w:rsidR="00CC04E7" w:rsidRPr="008D0D68" w:rsidRDefault="00CC04E7" w:rsidP="00CC04E7">
      <w:pPr>
        <w:tabs>
          <w:tab w:val="left" w:pos="2700"/>
        </w:tabs>
        <w:jc w:val="both"/>
        <w:rPr>
          <w:rFonts w:asciiTheme="minorHAnsi" w:hAnsiTheme="minorHAnsi" w:cstheme="minorHAnsi"/>
          <w:i/>
          <w:sz w:val="18"/>
          <w:szCs w:val="18"/>
        </w:rPr>
      </w:pPr>
      <w:r w:rsidRPr="008D0D68">
        <w:rPr>
          <w:rFonts w:asciiTheme="minorHAnsi" w:hAnsiTheme="minorHAnsi" w:cstheme="minorHAnsi"/>
          <w:b/>
          <w:sz w:val="18"/>
          <w:szCs w:val="18"/>
        </w:rPr>
        <w:t>Składki za ryzyka komunikacyjne (roczne) w rozbiciu na poszczególne pojazdy w zaokrągleniu do pełnych złotych</w:t>
      </w:r>
      <w:r w:rsidRPr="008D0D68">
        <w:rPr>
          <w:rFonts w:asciiTheme="minorHAnsi" w:hAnsiTheme="minorHAnsi" w:cstheme="minorHAnsi"/>
          <w:sz w:val="18"/>
          <w:szCs w:val="18"/>
        </w:rPr>
        <w:t>:</w:t>
      </w:r>
    </w:p>
    <w:p w:rsidR="00D57850" w:rsidRPr="00D57850" w:rsidRDefault="00D57850" w:rsidP="008D0D68">
      <w:pPr>
        <w:pStyle w:val="TekstpodstawowyF2bodytextcontentsSzvegtrzs"/>
        <w:tabs>
          <w:tab w:val="num" w:pos="0"/>
        </w:tabs>
        <w:spacing w:line="240" w:lineRule="auto"/>
      </w:pPr>
      <w:r w:rsidRPr="00B602CD">
        <w:rPr>
          <w:rFonts w:asciiTheme="minorHAnsi" w:hAnsiTheme="minorHAnsi" w:cstheme="minorHAnsi"/>
          <w:color w:val="A50021"/>
          <w:sz w:val="18"/>
          <w:szCs w:val="18"/>
        </w:rPr>
        <w:t>*) skreślić niewłaściwe</w:t>
      </w:r>
    </w:p>
    <w:tbl>
      <w:tblPr>
        <w:tblpPr w:leftFromText="141" w:rightFromText="141" w:vertAnchor="text" w:horzAnchor="margin" w:tblpY="648"/>
        <w:tblW w:w="9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"/>
        <w:gridCol w:w="1003"/>
        <w:gridCol w:w="1279"/>
        <w:gridCol w:w="989"/>
        <w:gridCol w:w="850"/>
        <w:gridCol w:w="851"/>
        <w:gridCol w:w="852"/>
        <w:gridCol w:w="851"/>
        <w:gridCol w:w="1135"/>
        <w:gridCol w:w="1136"/>
      </w:tblGrid>
      <w:tr w:rsidR="00D57850" w:rsidRPr="0095295A" w:rsidTr="00EB185B">
        <w:trPr>
          <w:trHeight w:val="841"/>
        </w:trPr>
        <w:tc>
          <w:tcPr>
            <w:tcW w:w="482" w:type="dxa"/>
            <w:shd w:val="clear" w:color="auto" w:fill="F2F2F2"/>
            <w:vAlign w:val="center"/>
          </w:tcPr>
          <w:p w:rsidR="00D57850" w:rsidRPr="00B11682" w:rsidRDefault="00D57850" w:rsidP="00073F88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11682">
              <w:rPr>
                <w:rFonts w:asciiTheme="minorHAnsi" w:hAnsiTheme="minorHAnsi" w:cstheme="minorHAnsi"/>
                <w:b/>
                <w:sz w:val="16"/>
                <w:szCs w:val="16"/>
              </w:rPr>
              <w:t>L.p.</w:t>
            </w:r>
          </w:p>
        </w:tc>
        <w:tc>
          <w:tcPr>
            <w:tcW w:w="1003" w:type="dxa"/>
            <w:shd w:val="clear" w:color="auto" w:fill="F2F2F2"/>
          </w:tcPr>
          <w:p w:rsidR="00D57850" w:rsidRPr="00B11682" w:rsidRDefault="00D57850" w:rsidP="00073F8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11682">
              <w:rPr>
                <w:rFonts w:asciiTheme="minorHAnsi" w:hAnsiTheme="minorHAnsi" w:cstheme="minorHAnsi"/>
                <w:b/>
                <w:sz w:val="16"/>
                <w:szCs w:val="16"/>
              </w:rPr>
              <w:t>Nr rejestracyjny</w:t>
            </w:r>
          </w:p>
        </w:tc>
        <w:tc>
          <w:tcPr>
            <w:tcW w:w="1279" w:type="dxa"/>
            <w:shd w:val="clear" w:color="auto" w:fill="F2F2F2"/>
          </w:tcPr>
          <w:p w:rsidR="00D57850" w:rsidRPr="00B11682" w:rsidRDefault="00D57850" w:rsidP="00073F8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11682">
              <w:rPr>
                <w:rFonts w:asciiTheme="minorHAnsi" w:hAnsiTheme="minorHAnsi" w:cstheme="minorHAnsi"/>
                <w:b/>
                <w:sz w:val="16"/>
                <w:szCs w:val="16"/>
              </w:rPr>
              <w:t>Rodzaj pojazdu</w:t>
            </w:r>
          </w:p>
        </w:tc>
        <w:tc>
          <w:tcPr>
            <w:tcW w:w="989" w:type="dxa"/>
            <w:shd w:val="clear" w:color="auto" w:fill="F2F2F2"/>
          </w:tcPr>
          <w:p w:rsidR="00D57850" w:rsidRPr="00B11682" w:rsidRDefault="00D57850" w:rsidP="00073F8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B11682">
              <w:rPr>
                <w:rFonts w:asciiTheme="minorHAnsi" w:hAnsiTheme="minorHAnsi" w:cstheme="minorHAnsi"/>
                <w:sz w:val="16"/>
                <w:szCs w:val="16"/>
              </w:rPr>
              <w:t>Suma ubezpieczenia autocasco</w:t>
            </w:r>
          </w:p>
        </w:tc>
        <w:tc>
          <w:tcPr>
            <w:tcW w:w="850" w:type="dxa"/>
            <w:shd w:val="clear" w:color="auto" w:fill="F2F2F2"/>
          </w:tcPr>
          <w:p w:rsidR="00D57850" w:rsidRPr="0095295A" w:rsidRDefault="00D57850" w:rsidP="00073F88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b/>
                <w:sz w:val="16"/>
                <w:szCs w:val="16"/>
              </w:rPr>
              <w:t>Roczna stawka autocasco</w:t>
            </w:r>
          </w:p>
        </w:tc>
        <w:tc>
          <w:tcPr>
            <w:tcW w:w="851" w:type="dxa"/>
            <w:shd w:val="clear" w:color="auto" w:fill="F2F2F2"/>
          </w:tcPr>
          <w:p w:rsidR="00D57850" w:rsidRPr="0095295A" w:rsidRDefault="00D57850" w:rsidP="00073F88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b/>
                <w:sz w:val="16"/>
                <w:szCs w:val="16"/>
              </w:rPr>
              <w:t>Składka roczna autocasco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F2F2F2"/>
          </w:tcPr>
          <w:p w:rsidR="00D57850" w:rsidRPr="0095295A" w:rsidRDefault="00D57850" w:rsidP="00073F88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b/>
                <w:sz w:val="16"/>
                <w:szCs w:val="16"/>
              </w:rPr>
              <w:t>Składka roczna OC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2F2F2"/>
          </w:tcPr>
          <w:p w:rsidR="00D57850" w:rsidRPr="0095295A" w:rsidRDefault="00D57850" w:rsidP="00073F88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b/>
                <w:sz w:val="16"/>
                <w:szCs w:val="16"/>
              </w:rPr>
              <w:t>Składka roczna NNW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F2F2F2"/>
          </w:tcPr>
          <w:p w:rsidR="00D57850" w:rsidRPr="0095295A" w:rsidRDefault="00D57850" w:rsidP="00073F88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b/>
                <w:sz w:val="16"/>
                <w:szCs w:val="16"/>
              </w:rPr>
              <w:t>ASSISTANCE BEZSKŁADKOWY w zakresie OC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F2F2F2"/>
          </w:tcPr>
          <w:p w:rsidR="00D57850" w:rsidRPr="0095295A" w:rsidRDefault="00D57850" w:rsidP="00073F88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b/>
                <w:sz w:val="16"/>
                <w:szCs w:val="16"/>
              </w:rPr>
              <w:t>ASSISTANCE BEZSKŁADKOWY w zakresie AC</w:t>
            </w:r>
          </w:p>
        </w:tc>
      </w:tr>
      <w:tr w:rsidR="00821A62" w:rsidRPr="0095295A" w:rsidTr="00EB185B">
        <w:trPr>
          <w:trHeight w:val="547"/>
        </w:trPr>
        <w:tc>
          <w:tcPr>
            <w:tcW w:w="482" w:type="dxa"/>
            <w:shd w:val="clear" w:color="auto" w:fill="auto"/>
            <w:vAlign w:val="center"/>
          </w:tcPr>
          <w:p w:rsidR="00821A62" w:rsidRPr="0095295A" w:rsidRDefault="00821A62" w:rsidP="00821A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sz w:val="16"/>
                <w:szCs w:val="16"/>
              </w:rPr>
              <w:t>1.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821A62" w:rsidRDefault="00821A62" w:rsidP="00821A62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</w:rPr>
              <w:t>ZST 36937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821A62" w:rsidRDefault="00821A62" w:rsidP="00821A62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</w:rPr>
              <w:t>osobowy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821A62" w:rsidRPr="00821A62" w:rsidRDefault="00821A62" w:rsidP="00821A62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21A62" w:rsidRPr="00821A62" w:rsidRDefault="00821A62" w:rsidP="00821A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21A62" w:rsidRPr="00821A62" w:rsidRDefault="00821A62" w:rsidP="00821A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21A62" w:rsidRPr="0095295A" w:rsidRDefault="00821A62" w:rsidP="00821A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sz w:val="16"/>
                <w:szCs w:val="16"/>
              </w:rPr>
              <w:t>.................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21A62" w:rsidRPr="0095295A" w:rsidRDefault="00821A62" w:rsidP="00821A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sz w:val="16"/>
                <w:szCs w:val="16"/>
              </w:rPr>
              <w:t>.................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821A62" w:rsidRPr="0095295A" w:rsidRDefault="00821A62" w:rsidP="00821A62">
            <w:pPr>
              <w:pStyle w:val="Zawartotabeli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b/>
                <w:sz w:val="16"/>
                <w:szCs w:val="16"/>
              </w:rPr>
              <w:t>TAK* / NIE*</w:t>
            </w:r>
          </w:p>
        </w:tc>
        <w:tc>
          <w:tcPr>
            <w:tcW w:w="1136" w:type="dxa"/>
            <w:shd w:val="clear" w:color="auto" w:fill="FFFFFF"/>
            <w:vAlign w:val="center"/>
          </w:tcPr>
          <w:p w:rsidR="00821A62" w:rsidRPr="0095295A" w:rsidRDefault="00261B15" w:rsidP="00821A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</w:tr>
      <w:tr w:rsidR="00261B15" w:rsidRPr="0095295A" w:rsidTr="00EB185B">
        <w:trPr>
          <w:trHeight w:val="569"/>
        </w:trPr>
        <w:tc>
          <w:tcPr>
            <w:tcW w:w="482" w:type="dxa"/>
            <w:shd w:val="clear" w:color="auto" w:fill="auto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2.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261B15" w:rsidRDefault="00261B15" w:rsidP="00261B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ZST 07526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61B15" w:rsidRDefault="00261B15" w:rsidP="00261B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osobowy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sz w:val="16"/>
                <w:szCs w:val="16"/>
              </w:rPr>
              <w:t>.................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sz w:val="16"/>
                <w:szCs w:val="16"/>
              </w:rPr>
              <w:t>.................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b/>
                <w:sz w:val="16"/>
                <w:szCs w:val="16"/>
              </w:rPr>
              <w:t>TAK* / NIE*</w:t>
            </w:r>
          </w:p>
        </w:tc>
        <w:tc>
          <w:tcPr>
            <w:tcW w:w="1136" w:type="dxa"/>
            <w:shd w:val="clear" w:color="auto" w:fill="FFFFFF"/>
          </w:tcPr>
          <w:p w:rsidR="00261B15" w:rsidRDefault="00261B15" w:rsidP="00261B15">
            <w:pPr>
              <w:jc w:val="center"/>
            </w:pPr>
            <w:r w:rsidRPr="00706BDC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</w:tr>
      <w:tr w:rsidR="00261B15" w:rsidRPr="0095295A" w:rsidTr="00EB185B">
        <w:trPr>
          <w:trHeight w:val="549"/>
        </w:trPr>
        <w:tc>
          <w:tcPr>
            <w:tcW w:w="482" w:type="dxa"/>
            <w:shd w:val="clear" w:color="auto" w:fill="auto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sz w:val="16"/>
                <w:szCs w:val="16"/>
              </w:rPr>
              <w:t>3.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261B15" w:rsidRDefault="00261B15" w:rsidP="00261B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ZST 33991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61B15" w:rsidRDefault="00261B15" w:rsidP="00261B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osobowy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sz w:val="16"/>
                <w:szCs w:val="16"/>
              </w:rPr>
              <w:t>.................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sz w:val="16"/>
                <w:szCs w:val="16"/>
              </w:rPr>
              <w:t>.................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b/>
                <w:sz w:val="16"/>
                <w:szCs w:val="16"/>
              </w:rPr>
              <w:t>TAK* / NIE*</w:t>
            </w:r>
          </w:p>
        </w:tc>
        <w:tc>
          <w:tcPr>
            <w:tcW w:w="1136" w:type="dxa"/>
            <w:shd w:val="clear" w:color="auto" w:fill="FFFFFF"/>
          </w:tcPr>
          <w:p w:rsidR="00261B15" w:rsidRDefault="00261B15" w:rsidP="00261B15">
            <w:pPr>
              <w:jc w:val="center"/>
            </w:pPr>
            <w:r w:rsidRPr="00706BDC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</w:tr>
      <w:tr w:rsidR="00261B15" w:rsidRPr="0095295A" w:rsidTr="00EB185B">
        <w:trPr>
          <w:trHeight w:val="315"/>
        </w:trPr>
        <w:tc>
          <w:tcPr>
            <w:tcW w:w="482" w:type="dxa"/>
            <w:shd w:val="clear" w:color="auto" w:fill="auto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sz w:val="16"/>
                <w:szCs w:val="16"/>
              </w:rPr>
              <w:t>4.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261B15" w:rsidRDefault="00261B15" w:rsidP="00261B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ZST 38590</w:t>
            </w:r>
          </w:p>
        </w:tc>
        <w:tc>
          <w:tcPr>
            <w:tcW w:w="12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Default="00261B15" w:rsidP="00261B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osobowy</w:t>
            </w:r>
          </w:p>
        </w:tc>
        <w:tc>
          <w:tcPr>
            <w:tcW w:w="9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sz w:val="16"/>
                <w:szCs w:val="16"/>
              </w:rPr>
              <w:t>.................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sz w:val="16"/>
                <w:szCs w:val="16"/>
              </w:rPr>
              <w:t>.................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b/>
                <w:sz w:val="16"/>
                <w:szCs w:val="16"/>
              </w:rPr>
              <w:t>TAK* / NIE*</w:t>
            </w:r>
          </w:p>
        </w:tc>
        <w:tc>
          <w:tcPr>
            <w:tcW w:w="1136" w:type="dxa"/>
            <w:shd w:val="clear" w:color="auto" w:fill="FFFFFF"/>
          </w:tcPr>
          <w:p w:rsidR="00261B15" w:rsidRDefault="00261B15" w:rsidP="00261B15">
            <w:pPr>
              <w:jc w:val="center"/>
            </w:pPr>
            <w:r w:rsidRPr="00706BDC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</w:tr>
      <w:tr w:rsidR="00261B15" w:rsidRPr="0095295A" w:rsidTr="00EB185B">
        <w:trPr>
          <w:trHeight w:val="518"/>
        </w:trPr>
        <w:tc>
          <w:tcPr>
            <w:tcW w:w="482" w:type="dxa"/>
            <w:shd w:val="clear" w:color="auto" w:fill="auto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sz w:val="16"/>
                <w:szCs w:val="16"/>
              </w:rPr>
              <w:t>5.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261B15" w:rsidRDefault="00261B15" w:rsidP="00261B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ZST 41362</w:t>
            </w:r>
          </w:p>
        </w:tc>
        <w:tc>
          <w:tcPr>
            <w:tcW w:w="12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Default="00261B15" w:rsidP="00261B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osobowy</w:t>
            </w:r>
          </w:p>
        </w:tc>
        <w:tc>
          <w:tcPr>
            <w:tcW w:w="9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sz w:val="16"/>
                <w:szCs w:val="16"/>
              </w:rPr>
              <w:t>.................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sz w:val="16"/>
                <w:szCs w:val="16"/>
              </w:rPr>
              <w:t>.................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b/>
                <w:sz w:val="16"/>
                <w:szCs w:val="16"/>
              </w:rPr>
              <w:t>TAK* / NIE*</w:t>
            </w:r>
          </w:p>
        </w:tc>
        <w:tc>
          <w:tcPr>
            <w:tcW w:w="1136" w:type="dxa"/>
            <w:shd w:val="clear" w:color="auto" w:fill="FFFFFF"/>
          </w:tcPr>
          <w:p w:rsidR="00261B15" w:rsidRDefault="00261B15" w:rsidP="00261B15">
            <w:pPr>
              <w:jc w:val="center"/>
            </w:pPr>
            <w:r w:rsidRPr="00706BDC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</w:tr>
      <w:tr w:rsidR="00261B15" w:rsidRPr="0095295A" w:rsidTr="00EB185B">
        <w:trPr>
          <w:trHeight w:val="518"/>
        </w:trPr>
        <w:tc>
          <w:tcPr>
            <w:tcW w:w="482" w:type="dxa"/>
            <w:shd w:val="clear" w:color="auto" w:fill="auto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sz w:val="16"/>
                <w:szCs w:val="16"/>
              </w:rPr>
              <w:t>6.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261B15" w:rsidRDefault="00261B15" w:rsidP="00261B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ZST 30143</w:t>
            </w:r>
          </w:p>
        </w:tc>
        <w:tc>
          <w:tcPr>
            <w:tcW w:w="12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Default="00261B15" w:rsidP="00261B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ciężarowy do 2 ton</w:t>
            </w:r>
          </w:p>
        </w:tc>
        <w:tc>
          <w:tcPr>
            <w:tcW w:w="9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sz w:val="16"/>
                <w:szCs w:val="16"/>
              </w:rPr>
              <w:t>.................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sz w:val="16"/>
                <w:szCs w:val="16"/>
              </w:rPr>
              <w:t>.................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b/>
                <w:sz w:val="16"/>
                <w:szCs w:val="16"/>
              </w:rPr>
              <w:t>TAK* / NIE*</w:t>
            </w:r>
          </w:p>
        </w:tc>
        <w:tc>
          <w:tcPr>
            <w:tcW w:w="1136" w:type="dxa"/>
            <w:shd w:val="clear" w:color="auto" w:fill="FFFFFF"/>
          </w:tcPr>
          <w:p w:rsidR="00261B15" w:rsidRDefault="00261B15" w:rsidP="00261B15">
            <w:pPr>
              <w:jc w:val="center"/>
            </w:pPr>
            <w:r w:rsidRPr="00706BDC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</w:tr>
      <w:tr w:rsidR="00261B15" w:rsidRPr="0095295A" w:rsidTr="00EB185B">
        <w:trPr>
          <w:trHeight w:val="518"/>
        </w:trPr>
        <w:tc>
          <w:tcPr>
            <w:tcW w:w="482" w:type="dxa"/>
            <w:shd w:val="clear" w:color="auto" w:fill="auto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sz w:val="16"/>
                <w:szCs w:val="16"/>
              </w:rPr>
              <w:t>7.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261B15" w:rsidRDefault="00261B15" w:rsidP="00261B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ZST 49 RG</w:t>
            </w:r>
          </w:p>
        </w:tc>
        <w:tc>
          <w:tcPr>
            <w:tcW w:w="12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Default="00261B15" w:rsidP="00261B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ciężarowy do 2 ton</w:t>
            </w:r>
          </w:p>
        </w:tc>
        <w:tc>
          <w:tcPr>
            <w:tcW w:w="9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sz w:val="16"/>
                <w:szCs w:val="16"/>
              </w:rPr>
              <w:t>.................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sz w:val="16"/>
                <w:szCs w:val="16"/>
              </w:rPr>
              <w:t>.................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b/>
                <w:sz w:val="16"/>
                <w:szCs w:val="16"/>
              </w:rPr>
              <w:t>TAK* / NIE*</w:t>
            </w:r>
          </w:p>
        </w:tc>
        <w:tc>
          <w:tcPr>
            <w:tcW w:w="1136" w:type="dxa"/>
            <w:shd w:val="clear" w:color="auto" w:fill="FFFFFF"/>
          </w:tcPr>
          <w:p w:rsidR="00261B15" w:rsidRDefault="00261B15" w:rsidP="00261B15">
            <w:pPr>
              <w:jc w:val="center"/>
            </w:pPr>
            <w:r w:rsidRPr="00706BDC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</w:tr>
      <w:tr w:rsidR="00261B15" w:rsidRPr="0095295A" w:rsidTr="00EB185B">
        <w:trPr>
          <w:trHeight w:val="518"/>
        </w:trPr>
        <w:tc>
          <w:tcPr>
            <w:tcW w:w="482" w:type="dxa"/>
            <w:shd w:val="clear" w:color="auto" w:fill="auto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sz w:val="16"/>
                <w:szCs w:val="16"/>
              </w:rPr>
              <w:t>8.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261B15" w:rsidRDefault="00261B15" w:rsidP="00261B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ZST 25914</w:t>
            </w:r>
          </w:p>
        </w:tc>
        <w:tc>
          <w:tcPr>
            <w:tcW w:w="12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Default="00261B15" w:rsidP="00261B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ciężarowy do 2 ton</w:t>
            </w:r>
          </w:p>
        </w:tc>
        <w:tc>
          <w:tcPr>
            <w:tcW w:w="9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sz w:val="16"/>
                <w:szCs w:val="16"/>
              </w:rPr>
              <w:t>.................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sz w:val="16"/>
                <w:szCs w:val="16"/>
              </w:rPr>
              <w:t>.................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b/>
                <w:sz w:val="16"/>
                <w:szCs w:val="16"/>
              </w:rPr>
              <w:t>TAK* / NIE*</w:t>
            </w:r>
          </w:p>
        </w:tc>
        <w:tc>
          <w:tcPr>
            <w:tcW w:w="1136" w:type="dxa"/>
            <w:shd w:val="clear" w:color="auto" w:fill="FFFFFF"/>
          </w:tcPr>
          <w:p w:rsidR="00261B15" w:rsidRDefault="00261B15" w:rsidP="00261B15">
            <w:pPr>
              <w:jc w:val="center"/>
            </w:pPr>
            <w:r w:rsidRPr="00706BDC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</w:tr>
      <w:tr w:rsidR="00261B15" w:rsidRPr="0095295A" w:rsidTr="00EB185B">
        <w:trPr>
          <w:trHeight w:val="518"/>
        </w:trPr>
        <w:tc>
          <w:tcPr>
            <w:tcW w:w="482" w:type="dxa"/>
            <w:shd w:val="clear" w:color="auto" w:fill="auto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sz w:val="16"/>
                <w:szCs w:val="16"/>
              </w:rPr>
              <w:t>9.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261B15" w:rsidRDefault="00261B15" w:rsidP="00261B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ZST 26822</w:t>
            </w:r>
          </w:p>
        </w:tc>
        <w:tc>
          <w:tcPr>
            <w:tcW w:w="12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Default="00261B15" w:rsidP="00261B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ciężarowy do 2 ton</w:t>
            </w:r>
          </w:p>
        </w:tc>
        <w:tc>
          <w:tcPr>
            <w:tcW w:w="9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sz w:val="16"/>
                <w:szCs w:val="16"/>
              </w:rPr>
              <w:t>.................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sz w:val="16"/>
                <w:szCs w:val="16"/>
              </w:rPr>
              <w:t>.................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b/>
                <w:sz w:val="16"/>
                <w:szCs w:val="16"/>
              </w:rPr>
              <w:t>TAK* / NIE*</w:t>
            </w:r>
          </w:p>
        </w:tc>
        <w:tc>
          <w:tcPr>
            <w:tcW w:w="1136" w:type="dxa"/>
            <w:shd w:val="clear" w:color="auto" w:fill="FFFFFF"/>
          </w:tcPr>
          <w:p w:rsidR="00261B15" w:rsidRDefault="00261B15" w:rsidP="00261B15">
            <w:pPr>
              <w:jc w:val="center"/>
            </w:pPr>
            <w:r w:rsidRPr="00706BDC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</w:tr>
      <w:tr w:rsidR="00261B15" w:rsidRPr="0095295A" w:rsidTr="00EB185B">
        <w:trPr>
          <w:trHeight w:val="518"/>
        </w:trPr>
        <w:tc>
          <w:tcPr>
            <w:tcW w:w="482" w:type="dxa"/>
            <w:shd w:val="clear" w:color="auto" w:fill="auto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sz w:val="16"/>
                <w:szCs w:val="16"/>
              </w:rPr>
              <w:t>10.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261B15" w:rsidRDefault="00261B15" w:rsidP="00261B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ZST 35 LV</w:t>
            </w:r>
          </w:p>
        </w:tc>
        <w:tc>
          <w:tcPr>
            <w:tcW w:w="12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6B90" w:rsidRDefault="00261B15" w:rsidP="00261B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ciężarowy+</w:t>
            </w:r>
          </w:p>
          <w:p w:rsidR="00261B15" w:rsidRDefault="00261B15" w:rsidP="00261B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żuraw</w:t>
            </w:r>
          </w:p>
        </w:tc>
        <w:tc>
          <w:tcPr>
            <w:tcW w:w="9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sz w:val="16"/>
                <w:szCs w:val="16"/>
              </w:rPr>
              <w:t>.................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sz w:val="16"/>
                <w:szCs w:val="16"/>
              </w:rPr>
              <w:t>.................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b/>
                <w:sz w:val="16"/>
                <w:szCs w:val="16"/>
              </w:rPr>
              <w:t>TAK* / NIE*</w:t>
            </w:r>
          </w:p>
        </w:tc>
        <w:tc>
          <w:tcPr>
            <w:tcW w:w="1136" w:type="dxa"/>
            <w:shd w:val="clear" w:color="auto" w:fill="FFFFFF"/>
          </w:tcPr>
          <w:p w:rsidR="00261B15" w:rsidRDefault="00261B15" w:rsidP="00261B15">
            <w:pPr>
              <w:jc w:val="center"/>
            </w:pPr>
            <w:r w:rsidRPr="00706BDC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</w:tr>
      <w:tr w:rsidR="00261B15" w:rsidRPr="0095295A" w:rsidTr="00EB185B">
        <w:trPr>
          <w:trHeight w:val="518"/>
        </w:trPr>
        <w:tc>
          <w:tcPr>
            <w:tcW w:w="482" w:type="dxa"/>
            <w:shd w:val="clear" w:color="auto" w:fill="auto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sz w:val="16"/>
                <w:szCs w:val="16"/>
              </w:rPr>
              <w:t>11.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261B15" w:rsidRDefault="00261B15" w:rsidP="00261B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ZST 68 RK</w:t>
            </w:r>
          </w:p>
        </w:tc>
        <w:tc>
          <w:tcPr>
            <w:tcW w:w="12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6B90" w:rsidRDefault="00261B15" w:rsidP="00261B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ciężarowy+</w:t>
            </w:r>
          </w:p>
          <w:p w:rsidR="00261B15" w:rsidRDefault="00261B15" w:rsidP="00261B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żuraw</w:t>
            </w:r>
          </w:p>
        </w:tc>
        <w:tc>
          <w:tcPr>
            <w:tcW w:w="9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sz w:val="16"/>
                <w:szCs w:val="16"/>
              </w:rPr>
              <w:t>.................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sz w:val="16"/>
                <w:szCs w:val="16"/>
              </w:rPr>
              <w:t>.................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b/>
                <w:sz w:val="16"/>
                <w:szCs w:val="16"/>
              </w:rPr>
              <w:t>TAK* / NIE*</w:t>
            </w:r>
          </w:p>
        </w:tc>
        <w:tc>
          <w:tcPr>
            <w:tcW w:w="1136" w:type="dxa"/>
            <w:shd w:val="clear" w:color="auto" w:fill="FFFFFF"/>
          </w:tcPr>
          <w:p w:rsidR="00261B15" w:rsidRDefault="00261B15" w:rsidP="00261B15">
            <w:pPr>
              <w:jc w:val="center"/>
            </w:pPr>
            <w:r w:rsidRPr="00706BDC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</w:tr>
      <w:tr w:rsidR="00261B15" w:rsidRPr="0095295A" w:rsidTr="00EB185B">
        <w:trPr>
          <w:trHeight w:val="518"/>
        </w:trPr>
        <w:tc>
          <w:tcPr>
            <w:tcW w:w="482" w:type="dxa"/>
            <w:shd w:val="clear" w:color="auto" w:fill="auto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sz w:val="16"/>
                <w:szCs w:val="16"/>
              </w:rPr>
              <w:t>12.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261B15" w:rsidRDefault="00261B15" w:rsidP="00261B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ZST 07847</w:t>
            </w:r>
          </w:p>
        </w:tc>
        <w:tc>
          <w:tcPr>
            <w:tcW w:w="12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6B90" w:rsidRDefault="00261B15" w:rsidP="00261B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ciężarowy+</w:t>
            </w:r>
          </w:p>
          <w:p w:rsidR="00261B15" w:rsidRDefault="00261B15" w:rsidP="00261B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żuraw</w:t>
            </w:r>
          </w:p>
        </w:tc>
        <w:tc>
          <w:tcPr>
            <w:tcW w:w="9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sz w:val="16"/>
                <w:szCs w:val="16"/>
              </w:rPr>
              <w:t>.................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sz w:val="16"/>
                <w:szCs w:val="16"/>
              </w:rPr>
              <w:t>.................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b/>
                <w:sz w:val="16"/>
                <w:szCs w:val="16"/>
              </w:rPr>
              <w:t>TAK* / NIE*</w:t>
            </w:r>
          </w:p>
        </w:tc>
        <w:tc>
          <w:tcPr>
            <w:tcW w:w="1136" w:type="dxa"/>
            <w:shd w:val="clear" w:color="auto" w:fill="FFFFFF"/>
          </w:tcPr>
          <w:p w:rsidR="00261B15" w:rsidRDefault="00261B15" w:rsidP="00261B15">
            <w:pPr>
              <w:jc w:val="center"/>
            </w:pPr>
            <w:r w:rsidRPr="00706BDC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</w:tr>
      <w:tr w:rsidR="00261B15" w:rsidRPr="0095295A" w:rsidTr="00EB185B">
        <w:trPr>
          <w:trHeight w:val="518"/>
        </w:trPr>
        <w:tc>
          <w:tcPr>
            <w:tcW w:w="482" w:type="dxa"/>
            <w:shd w:val="clear" w:color="auto" w:fill="auto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sz w:val="16"/>
                <w:szCs w:val="16"/>
              </w:rPr>
              <w:t>13.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261B15" w:rsidRDefault="00261B15" w:rsidP="00261B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ZST 67 FU</w:t>
            </w:r>
          </w:p>
        </w:tc>
        <w:tc>
          <w:tcPr>
            <w:tcW w:w="12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6B90" w:rsidRDefault="009F6B90" w:rsidP="00261B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="00261B15">
              <w:rPr>
                <w:rFonts w:ascii="Arial" w:hAnsi="Arial" w:cs="Arial"/>
                <w:sz w:val="16"/>
                <w:szCs w:val="16"/>
              </w:rPr>
              <w:t>iężarowy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61B15">
              <w:rPr>
                <w:rFonts w:ascii="Arial" w:hAnsi="Arial" w:cs="Arial"/>
                <w:sz w:val="16"/>
                <w:szCs w:val="16"/>
              </w:rPr>
              <w:t>+</w:t>
            </w:r>
          </w:p>
          <w:p w:rsidR="00261B15" w:rsidRDefault="00261B15" w:rsidP="00261B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żuraw</w:t>
            </w:r>
          </w:p>
        </w:tc>
        <w:tc>
          <w:tcPr>
            <w:tcW w:w="9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sz w:val="16"/>
                <w:szCs w:val="16"/>
              </w:rPr>
              <w:t>.................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sz w:val="16"/>
                <w:szCs w:val="16"/>
              </w:rPr>
              <w:t>.................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b/>
                <w:sz w:val="16"/>
                <w:szCs w:val="16"/>
              </w:rPr>
              <w:t>TAK* / NIE*</w:t>
            </w:r>
          </w:p>
        </w:tc>
        <w:tc>
          <w:tcPr>
            <w:tcW w:w="1136" w:type="dxa"/>
            <w:shd w:val="clear" w:color="auto" w:fill="FFFFFF"/>
          </w:tcPr>
          <w:p w:rsidR="00261B15" w:rsidRDefault="00261B15" w:rsidP="00261B15">
            <w:pPr>
              <w:jc w:val="center"/>
            </w:pPr>
            <w:r w:rsidRPr="00706BDC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</w:tr>
      <w:tr w:rsidR="00261B15" w:rsidRPr="0095295A" w:rsidTr="00EB185B">
        <w:trPr>
          <w:trHeight w:val="518"/>
        </w:trPr>
        <w:tc>
          <w:tcPr>
            <w:tcW w:w="482" w:type="dxa"/>
            <w:shd w:val="clear" w:color="auto" w:fill="auto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sz w:val="16"/>
                <w:szCs w:val="16"/>
              </w:rPr>
              <w:t>14.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261B15" w:rsidRDefault="00261B15" w:rsidP="00261B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ZST 23558</w:t>
            </w:r>
          </w:p>
        </w:tc>
        <w:tc>
          <w:tcPr>
            <w:tcW w:w="12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6B90" w:rsidRDefault="00261B15" w:rsidP="00261B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ciężarowy+</w:t>
            </w:r>
          </w:p>
          <w:p w:rsidR="00261B15" w:rsidRDefault="00261B15" w:rsidP="00261B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żuraw</w:t>
            </w:r>
          </w:p>
        </w:tc>
        <w:tc>
          <w:tcPr>
            <w:tcW w:w="9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sz w:val="16"/>
                <w:szCs w:val="16"/>
              </w:rPr>
              <w:t>.................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sz w:val="16"/>
                <w:szCs w:val="16"/>
              </w:rPr>
              <w:t>.................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b/>
                <w:sz w:val="16"/>
                <w:szCs w:val="16"/>
              </w:rPr>
              <w:t>TAK* / NIE*</w:t>
            </w:r>
          </w:p>
        </w:tc>
        <w:tc>
          <w:tcPr>
            <w:tcW w:w="1136" w:type="dxa"/>
            <w:shd w:val="clear" w:color="auto" w:fill="FFFFFF"/>
          </w:tcPr>
          <w:p w:rsidR="00261B15" w:rsidRDefault="00261B15" w:rsidP="00261B15">
            <w:pPr>
              <w:jc w:val="center"/>
            </w:pPr>
            <w:r w:rsidRPr="00706BDC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</w:tr>
      <w:tr w:rsidR="00261B15" w:rsidRPr="0095295A" w:rsidTr="00EB185B">
        <w:trPr>
          <w:trHeight w:val="518"/>
        </w:trPr>
        <w:tc>
          <w:tcPr>
            <w:tcW w:w="482" w:type="dxa"/>
            <w:shd w:val="clear" w:color="auto" w:fill="auto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sz w:val="16"/>
                <w:szCs w:val="16"/>
              </w:rPr>
              <w:t>15.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261B15" w:rsidRDefault="00261B15" w:rsidP="00261B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2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Default="00261B15" w:rsidP="00261B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wolnobieżny ładowarka</w:t>
            </w:r>
            <w:r w:rsidR="00EB185B">
              <w:rPr>
                <w:rFonts w:ascii="Arial" w:hAnsi="Arial" w:cs="Arial"/>
                <w:sz w:val="16"/>
                <w:szCs w:val="16"/>
              </w:rPr>
              <w:t xml:space="preserve"> JCB 540-70</w:t>
            </w:r>
          </w:p>
        </w:tc>
        <w:tc>
          <w:tcPr>
            <w:tcW w:w="9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sz w:val="16"/>
                <w:szCs w:val="16"/>
              </w:rPr>
              <w:t>.................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sz w:val="16"/>
                <w:szCs w:val="16"/>
              </w:rPr>
              <w:t>.................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b/>
                <w:sz w:val="16"/>
                <w:szCs w:val="16"/>
              </w:rPr>
              <w:t>TAK* / NIE*</w:t>
            </w:r>
          </w:p>
        </w:tc>
        <w:tc>
          <w:tcPr>
            <w:tcW w:w="1136" w:type="dxa"/>
            <w:shd w:val="clear" w:color="auto" w:fill="FFFFFF"/>
          </w:tcPr>
          <w:p w:rsidR="00261B15" w:rsidRDefault="00261B15" w:rsidP="00261B15">
            <w:pPr>
              <w:jc w:val="center"/>
            </w:pPr>
            <w:r w:rsidRPr="00706BDC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</w:tr>
      <w:tr w:rsidR="00261B15" w:rsidRPr="0095295A" w:rsidTr="00EB185B">
        <w:trPr>
          <w:trHeight w:val="518"/>
        </w:trPr>
        <w:tc>
          <w:tcPr>
            <w:tcW w:w="482" w:type="dxa"/>
            <w:shd w:val="clear" w:color="auto" w:fill="auto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sz w:val="16"/>
                <w:szCs w:val="16"/>
              </w:rPr>
              <w:t>16.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261B15" w:rsidRDefault="00261B15" w:rsidP="00261B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2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Default="00261B15" w:rsidP="00261B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wolnobieżny ładowarka</w:t>
            </w:r>
            <w:r w:rsidR="00EB185B">
              <w:rPr>
                <w:rFonts w:ascii="Arial" w:hAnsi="Arial" w:cs="Arial"/>
                <w:sz w:val="16"/>
                <w:szCs w:val="16"/>
              </w:rPr>
              <w:t xml:space="preserve"> JCB 541-70</w:t>
            </w:r>
          </w:p>
        </w:tc>
        <w:tc>
          <w:tcPr>
            <w:tcW w:w="9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sz w:val="16"/>
                <w:szCs w:val="16"/>
              </w:rPr>
              <w:t>.................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sz w:val="16"/>
                <w:szCs w:val="16"/>
              </w:rPr>
              <w:t>.................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b/>
                <w:sz w:val="16"/>
                <w:szCs w:val="16"/>
              </w:rPr>
              <w:t>TAK* / NIE*</w:t>
            </w:r>
          </w:p>
        </w:tc>
        <w:tc>
          <w:tcPr>
            <w:tcW w:w="1136" w:type="dxa"/>
            <w:shd w:val="clear" w:color="auto" w:fill="FFFFFF"/>
          </w:tcPr>
          <w:p w:rsidR="00261B15" w:rsidRDefault="00261B15" w:rsidP="00261B15">
            <w:pPr>
              <w:jc w:val="center"/>
            </w:pPr>
            <w:r w:rsidRPr="00706BDC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</w:tr>
      <w:tr w:rsidR="00261B15" w:rsidRPr="0095295A" w:rsidTr="00EB185B">
        <w:trPr>
          <w:trHeight w:val="518"/>
        </w:trPr>
        <w:tc>
          <w:tcPr>
            <w:tcW w:w="482" w:type="dxa"/>
            <w:shd w:val="clear" w:color="auto" w:fill="auto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sz w:val="16"/>
                <w:szCs w:val="16"/>
              </w:rPr>
              <w:t>17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261B15" w:rsidRDefault="00261B15" w:rsidP="00261B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2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Default="00261B15" w:rsidP="00261B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wolnobieżny ładowarka</w:t>
            </w:r>
            <w:r w:rsidR="00EB185B">
              <w:rPr>
                <w:rFonts w:ascii="Arial" w:hAnsi="Arial" w:cs="Arial"/>
                <w:sz w:val="16"/>
                <w:szCs w:val="16"/>
              </w:rPr>
              <w:t xml:space="preserve"> JCB 541-70 AP</w:t>
            </w:r>
          </w:p>
        </w:tc>
        <w:tc>
          <w:tcPr>
            <w:tcW w:w="9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sz w:val="16"/>
                <w:szCs w:val="16"/>
              </w:rPr>
              <w:t>.................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sz w:val="16"/>
                <w:szCs w:val="16"/>
              </w:rPr>
              <w:t>.................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b/>
                <w:sz w:val="16"/>
                <w:szCs w:val="16"/>
              </w:rPr>
              <w:t>TAK* / NIE*</w:t>
            </w:r>
          </w:p>
        </w:tc>
        <w:tc>
          <w:tcPr>
            <w:tcW w:w="1136" w:type="dxa"/>
            <w:shd w:val="clear" w:color="auto" w:fill="FFFFFF"/>
          </w:tcPr>
          <w:p w:rsidR="00261B15" w:rsidRDefault="00261B15" w:rsidP="00261B15">
            <w:pPr>
              <w:jc w:val="center"/>
            </w:pPr>
            <w:r w:rsidRPr="00706BDC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</w:tr>
      <w:tr w:rsidR="00261B15" w:rsidRPr="0095295A" w:rsidTr="00EB185B">
        <w:trPr>
          <w:trHeight w:val="518"/>
        </w:trPr>
        <w:tc>
          <w:tcPr>
            <w:tcW w:w="482" w:type="dxa"/>
            <w:shd w:val="clear" w:color="auto" w:fill="auto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sz w:val="16"/>
                <w:szCs w:val="16"/>
              </w:rPr>
              <w:t>18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261B15" w:rsidRDefault="00261B15" w:rsidP="00261B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2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Default="00261B15" w:rsidP="00261B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wolnobieżny ładowarka</w:t>
            </w:r>
            <w:r w:rsidR="00EB185B">
              <w:rPr>
                <w:rFonts w:ascii="Arial" w:hAnsi="Arial" w:cs="Arial"/>
                <w:sz w:val="16"/>
                <w:szCs w:val="16"/>
              </w:rPr>
              <w:t xml:space="preserve"> Dieci  AP 40.7PS</w:t>
            </w:r>
          </w:p>
        </w:tc>
        <w:tc>
          <w:tcPr>
            <w:tcW w:w="9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sz w:val="16"/>
                <w:szCs w:val="16"/>
              </w:rPr>
              <w:t>.................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sz w:val="16"/>
                <w:szCs w:val="16"/>
              </w:rPr>
              <w:t>.................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b/>
                <w:sz w:val="16"/>
                <w:szCs w:val="16"/>
              </w:rPr>
              <w:t>TAK* / NIE*</w:t>
            </w:r>
          </w:p>
        </w:tc>
        <w:tc>
          <w:tcPr>
            <w:tcW w:w="1136" w:type="dxa"/>
            <w:shd w:val="clear" w:color="auto" w:fill="FFFFFF"/>
          </w:tcPr>
          <w:p w:rsidR="00261B15" w:rsidRDefault="00261B15" w:rsidP="00261B15">
            <w:pPr>
              <w:jc w:val="center"/>
            </w:pPr>
            <w:r w:rsidRPr="00706BDC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</w:tr>
      <w:tr w:rsidR="00261B15" w:rsidRPr="0095295A" w:rsidTr="00EB185B">
        <w:trPr>
          <w:trHeight w:val="518"/>
        </w:trPr>
        <w:tc>
          <w:tcPr>
            <w:tcW w:w="482" w:type="dxa"/>
            <w:shd w:val="clear" w:color="auto" w:fill="auto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sz w:val="16"/>
                <w:szCs w:val="16"/>
              </w:rPr>
              <w:t>19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261B15" w:rsidRDefault="00261B15" w:rsidP="00261B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2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Default="00261B15" w:rsidP="00261B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wolnobieżny ładowarka</w:t>
            </w:r>
            <w:r w:rsidR="00EB185B">
              <w:rPr>
                <w:rFonts w:ascii="Arial" w:hAnsi="Arial" w:cs="Arial"/>
                <w:sz w:val="16"/>
                <w:szCs w:val="16"/>
              </w:rPr>
              <w:t xml:space="preserve"> Manitou MLT 845</w:t>
            </w:r>
          </w:p>
        </w:tc>
        <w:tc>
          <w:tcPr>
            <w:tcW w:w="9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sz w:val="16"/>
                <w:szCs w:val="16"/>
              </w:rPr>
              <w:t>.................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sz w:val="16"/>
                <w:szCs w:val="16"/>
              </w:rPr>
              <w:t>.................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b/>
                <w:sz w:val="16"/>
                <w:szCs w:val="16"/>
              </w:rPr>
              <w:t>TAK* / NIE*</w:t>
            </w:r>
          </w:p>
        </w:tc>
        <w:tc>
          <w:tcPr>
            <w:tcW w:w="1136" w:type="dxa"/>
            <w:shd w:val="clear" w:color="auto" w:fill="FFFFFF"/>
          </w:tcPr>
          <w:p w:rsidR="00261B15" w:rsidRDefault="00261B15" w:rsidP="00261B15">
            <w:pPr>
              <w:jc w:val="center"/>
            </w:pPr>
            <w:r w:rsidRPr="00706BDC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</w:tr>
      <w:tr w:rsidR="00261B15" w:rsidRPr="0095295A" w:rsidTr="00EB185B">
        <w:trPr>
          <w:trHeight w:val="518"/>
        </w:trPr>
        <w:tc>
          <w:tcPr>
            <w:tcW w:w="482" w:type="dxa"/>
            <w:shd w:val="clear" w:color="auto" w:fill="auto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sz w:val="16"/>
                <w:szCs w:val="16"/>
              </w:rPr>
              <w:t>20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261B15" w:rsidRDefault="00261B15" w:rsidP="00261B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2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Default="00261B15" w:rsidP="00261B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wolnobieżny ładowarka</w:t>
            </w:r>
            <w:r w:rsidR="00EB185B">
              <w:rPr>
                <w:rFonts w:ascii="Arial" w:hAnsi="Arial" w:cs="Arial"/>
                <w:sz w:val="16"/>
                <w:szCs w:val="16"/>
              </w:rPr>
              <w:t xml:space="preserve">  Manitou MLT 845</w:t>
            </w:r>
          </w:p>
        </w:tc>
        <w:tc>
          <w:tcPr>
            <w:tcW w:w="9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sz w:val="16"/>
                <w:szCs w:val="16"/>
              </w:rPr>
              <w:t>.................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sz w:val="16"/>
                <w:szCs w:val="16"/>
              </w:rPr>
              <w:t>.................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b/>
                <w:sz w:val="16"/>
                <w:szCs w:val="16"/>
              </w:rPr>
              <w:t>TAK* / NIE*</w:t>
            </w:r>
          </w:p>
        </w:tc>
        <w:tc>
          <w:tcPr>
            <w:tcW w:w="1136" w:type="dxa"/>
            <w:shd w:val="clear" w:color="auto" w:fill="FFFFFF"/>
          </w:tcPr>
          <w:p w:rsidR="00261B15" w:rsidRDefault="00261B15" w:rsidP="00261B15">
            <w:pPr>
              <w:jc w:val="center"/>
            </w:pPr>
            <w:r w:rsidRPr="00706BDC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</w:tr>
      <w:tr w:rsidR="00261B15" w:rsidRPr="0095295A" w:rsidTr="00EB185B">
        <w:trPr>
          <w:trHeight w:val="518"/>
        </w:trPr>
        <w:tc>
          <w:tcPr>
            <w:tcW w:w="482" w:type="dxa"/>
            <w:shd w:val="clear" w:color="auto" w:fill="auto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sz w:val="16"/>
                <w:szCs w:val="16"/>
              </w:rPr>
              <w:t>21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261B15" w:rsidRDefault="00261B15" w:rsidP="00261B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2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Default="00261B15" w:rsidP="00261B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wolnobieżny koparko-ładowarka</w:t>
            </w:r>
            <w:r w:rsidR="00EB185B">
              <w:rPr>
                <w:rFonts w:ascii="Arial" w:hAnsi="Arial" w:cs="Arial"/>
                <w:sz w:val="16"/>
                <w:szCs w:val="16"/>
              </w:rPr>
              <w:t xml:space="preserve"> JCB 4CX AEC</w:t>
            </w:r>
          </w:p>
        </w:tc>
        <w:tc>
          <w:tcPr>
            <w:tcW w:w="9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sz w:val="16"/>
                <w:szCs w:val="16"/>
              </w:rPr>
              <w:t>.................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sz w:val="16"/>
                <w:szCs w:val="16"/>
              </w:rPr>
              <w:t>.................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b/>
                <w:sz w:val="16"/>
                <w:szCs w:val="16"/>
              </w:rPr>
              <w:t>TAK* / NIE*</w:t>
            </w:r>
          </w:p>
        </w:tc>
        <w:tc>
          <w:tcPr>
            <w:tcW w:w="1136" w:type="dxa"/>
            <w:shd w:val="clear" w:color="auto" w:fill="FFFFFF"/>
          </w:tcPr>
          <w:p w:rsidR="00261B15" w:rsidRDefault="00261B15" w:rsidP="00261B15">
            <w:pPr>
              <w:jc w:val="center"/>
            </w:pPr>
            <w:r w:rsidRPr="00706BDC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</w:tr>
      <w:tr w:rsidR="00261B15" w:rsidRPr="0095295A" w:rsidTr="00EB185B">
        <w:trPr>
          <w:trHeight w:val="518"/>
        </w:trPr>
        <w:tc>
          <w:tcPr>
            <w:tcW w:w="482" w:type="dxa"/>
            <w:shd w:val="clear" w:color="auto" w:fill="auto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sz w:val="16"/>
                <w:szCs w:val="16"/>
              </w:rPr>
              <w:t>22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261B15" w:rsidRDefault="00261B15" w:rsidP="00261B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2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Default="00261B15" w:rsidP="00261B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wolnobieżny koparka</w:t>
            </w:r>
            <w:r w:rsidR="00EB185B">
              <w:rPr>
                <w:rFonts w:ascii="Arial" w:hAnsi="Arial" w:cs="Arial"/>
                <w:sz w:val="16"/>
                <w:szCs w:val="16"/>
              </w:rPr>
              <w:t xml:space="preserve"> JCB JS145W</w:t>
            </w:r>
          </w:p>
        </w:tc>
        <w:tc>
          <w:tcPr>
            <w:tcW w:w="9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sz w:val="16"/>
                <w:szCs w:val="16"/>
              </w:rPr>
              <w:t>.................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sz w:val="16"/>
                <w:szCs w:val="16"/>
              </w:rPr>
              <w:t>.................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b/>
                <w:sz w:val="16"/>
                <w:szCs w:val="16"/>
              </w:rPr>
              <w:t>TAK* / NIE*</w:t>
            </w:r>
          </w:p>
        </w:tc>
        <w:tc>
          <w:tcPr>
            <w:tcW w:w="1136" w:type="dxa"/>
            <w:shd w:val="clear" w:color="auto" w:fill="FFFFFF"/>
          </w:tcPr>
          <w:p w:rsidR="00261B15" w:rsidRDefault="00261B15" w:rsidP="00261B15">
            <w:pPr>
              <w:jc w:val="center"/>
            </w:pPr>
            <w:r w:rsidRPr="00706BDC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</w:tr>
      <w:tr w:rsidR="00261B15" w:rsidRPr="0095295A" w:rsidTr="00EB185B">
        <w:trPr>
          <w:trHeight w:val="518"/>
        </w:trPr>
        <w:tc>
          <w:tcPr>
            <w:tcW w:w="482" w:type="dxa"/>
            <w:shd w:val="clear" w:color="auto" w:fill="auto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sz w:val="16"/>
                <w:szCs w:val="16"/>
              </w:rPr>
              <w:t>23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261B15" w:rsidRDefault="00261B15" w:rsidP="00261B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2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Default="00261B15" w:rsidP="00261B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równiarka drogowa</w:t>
            </w:r>
            <w:r w:rsidR="00EB185B">
              <w:rPr>
                <w:rFonts w:ascii="Arial" w:hAnsi="Arial" w:cs="Arial"/>
                <w:sz w:val="16"/>
                <w:szCs w:val="16"/>
              </w:rPr>
              <w:t xml:space="preserve"> MISTA RD-165H</w:t>
            </w:r>
          </w:p>
        </w:tc>
        <w:tc>
          <w:tcPr>
            <w:tcW w:w="9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sz w:val="16"/>
                <w:szCs w:val="16"/>
              </w:rPr>
              <w:t>.................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sz w:val="16"/>
                <w:szCs w:val="16"/>
              </w:rPr>
              <w:t>.................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b/>
                <w:sz w:val="16"/>
                <w:szCs w:val="16"/>
              </w:rPr>
              <w:t>TAK* / NIE*</w:t>
            </w:r>
          </w:p>
        </w:tc>
        <w:tc>
          <w:tcPr>
            <w:tcW w:w="1136" w:type="dxa"/>
            <w:shd w:val="clear" w:color="auto" w:fill="FFFFFF"/>
          </w:tcPr>
          <w:p w:rsidR="00261B15" w:rsidRDefault="00261B15" w:rsidP="00261B15">
            <w:pPr>
              <w:jc w:val="center"/>
            </w:pPr>
            <w:r w:rsidRPr="00706BDC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</w:tr>
      <w:tr w:rsidR="00261B15" w:rsidRPr="0095295A" w:rsidTr="00EB185B">
        <w:trPr>
          <w:trHeight w:val="518"/>
        </w:trPr>
        <w:tc>
          <w:tcPr>
            <w:tcW w:w="482" w:type="dxa"/>
            <w:shd w:val="clear" w:color="auto" w:fill="auto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sz w:val="16"/>
                <w:szCs w:val="16"/>
              </w:rPr>
              <w:t>24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261B15" w:rsidRDefault="00261B15" w:rsidP="00261B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2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Default="00261B15" w:rsidP="00261B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równiarka drogowa</w:t>
            </w:r>
            <w:r w:rsidR="00EB185B">
              <w:rPr>
                <w:rFonts w:ascii="Arial" w:hAnsi="Arial" w:cs="Arial"/>
                <w:sz w:val="16"/>
                <w:szCs w:val="16"/>
              </w:rPr>
              <w:t xml:space="preserve">  MISTA RD-165H</w:t>
            </w:r>
          </w:p>
        </w:tc>
        <w:tc>
          <w:tcPr>
            <w:tcW w:w="9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sz w:val="16"/>
                <w:szCs w:val="16"/>
              </w:rPr>
              <w:t>.................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sz w:val="16"/>
                <w:szCs w:val="16"/>
              </w:rPr>
              <w:t>.................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b/>
                <w:sz w:val="16"/>
                <w:szCs w:val="16"/>
              </w:rPr>
              <w:t>TAK* / NIE*</w:t>
            </w:r>
          </w:p>
        </w:tc>
        <w:tc>
          <w:tcPr>
            <w:tcW w:w="1136" w:type="dxa"/>
            <w:shd w:val="clear" w:color="auto" w:fill="FFFFFF"/>
          </w:tcPr>
          <w:p w:rsidR="00261B15" w:rsidRDefault="00261B15" w:rsidP="00261B15">
            <w:pPr>
              <w:jc w:val="center"/>
            </w:pPr>
            <w:r w:rsidRPr="00706BDC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</w:tr>
      <w:tr w:rsidR="00261B15" w:rsidRPr="0095295A" w:rsidTr="00EB185B">
        <w:trPr>
          <w:trHeight w:val="518"/>
        </w:trPr>
        <w:tc>
          <w:tcPr>
            <w:tcW w:w="482" w:type="dxa"/>
            <w:shd w:val="clear" w:color="auto" w:fill="auto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sz w:val="16"/>
                <w:szCs w:val="16"/>
              </w:rPr>
              <w:t>25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261B15" w:rsidRDefault="00261B15" w:rsidP="00261B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7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61B15" w:rsidRDefault="00261B15" w:rsidP="00261B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wolnobieżny walec drogowy</w:t>
            </w:r>
            <w:r w:rsidR="00EB185B">
              <w:rPr>
                <w:rFonts w:ascii="Arial" w:hAnsi="Arial" w:cs="Arial"/>
                <w:color w:val="000000"/>
                <w:sz w:val="16"/>
                <w:szCs w:val="16"/>
              </w:rPr>
              <w:t xml:space="preserve"> ATLAS AW-1140</w:t>
            </w:r>
          </w:p>
        </w:tc>
        <w:tc>
          <w:tcPr>
            <w:tcW w:w="9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sz w:val="16"/>
                <w:szCs w:val="16"/>
              </w:rPr>
              <w:t>.................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sz w:val="16"/>
                <w:szCs w:val="16"/>
              </w:rPr>
              <w:t>.................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b/>
                <w:sz w:val="16"/>
                <w:szCs w:val="16"/>
              </w:rPr>
              <w:t>TAK* / NIE*</w:t>
            </w:r>
          </w:p>
        </w:tc>
        <w:tc>
          <w:tcPr>
            <w:tcW w:w="1136" w:type="dxa"/>
            <w:shd w:val="clear" w:color="auto" w:fill="FFFFFF"/>
          </w:tcPr>
          <w:p w:rsidR="00261B15" w:rsidRDefault="00261B15" w:rsidP="00261B15">
            <w:pPr>
              <w:jc w:val="center"/>
            </w:pPr>
            <w:r w:rsidRPr="00706BDC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</w:tr>
      <w:tr w:rsidR="00261B15" w:rsidRPr="0095295A" w:rsidTr="00EB185B">
        <w:trPr>
          <w:trHeight w:val="518"/>
        </w:trPr>
        <w:tc>
          <w:tcPr>
            <w:tcW w:w="482" w:type="dxa"/>
            <w:shd w:val="clear" w:color="auto" w:fill="auto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26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261B15" w:rsidRDefault="00261B15" w:rsidP="00261B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2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Default="00261B15" w:rsidP="00261B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wolnobieżny walec drogowy</w:t>
            </w:r>
            <w:r w:rsidR="00EB185B">
              <w:rPr>
                <w:rFonts w:ascii="Arial" w:hAnsi="Arial" w:cs="Arial"/>
                <w:sz w:val="16"/>
                <w:szCs w:val="16"/>
              </w:rPr>
              <w:t xml:space="preserve"> ATLAS AW1110</w:t>
            </w:r>
          </w:p>
        </w:tc>
        <w:tc>
          <w:tcPr>
            <w:tcW w:w="9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sz w:val="16"/>
                <w:szCs w:val="16"/>
              </w:rPr>
              <w:t>.................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sz w:val="16"/>
                <w:szCs w:val="16"/>
              </w:rPr>
              <w:t>.................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b/>
                <w:sz w:val="16"/>
                <w:szCs w:val="16"/>
              </w:rPr>
              <w:t>TAK* / NIE*</w:t>
            </w:r>
          </w:p>
        </w:tc>
        <w:tc>
          <w:tcPr>
            <w:tcW w:w="1136" w:type="dxa"/>
            <w:shd w:val="clear" w:color="auto" w:fill="FFFFFF"/>
          </w:tcPr>
          <w:p w:rsidR="00261B15" w:rsidRDefault="00261B15" w:rsidP="00261B15">
            <w:pPr>
              <w:jc w:val="center"/>
            </w:pPr>
            <w:r w:rsidRPr="00706BDC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</w:tr>
      <w:tr w:rsidR="00261B15" w:rsidRPr="0095295A" w:rsidTr="00EB185B">
        <w:trPr>
          <w:trHeight w:val="518"/>
        </w:trPr>
        <w:tc>
          <w:tcPr>
            <w:tcW w:w="482" w:type="dxa"/>
            <w:shd w:val="clear" w:color="auto" w:fill="auto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sz w:val="16"/>
                <w:szCs w:val="16"/>
              </w:rPr>
              <w:t>27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261B15" w:rsidRDefault="00261B15" w:rsidP="00261B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SZB 133P</w:t>
            </w:r>
          </w:p>
        </w:tc>
        <w:tc>
          <w:tcPr>
            <w:tcW w:w="12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Default="00261B15" w:rsidP="00261B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ciągnik rolniczy</w:t>
            </w:r>
          </w:p>
        </w:tc>
        <w:tc>
          <w:tcPr>
            <w:tcW w:w="9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E8773D" w:rsidRDefault="00261B15" w:rsidP="00261B15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E8773D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sz w:val="16"/>
                <w:szCs w:val="16"/>
              </w:rPr>
              <w:t>.................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sz w:val="16"/>
                <w:szCs w:val="16"/>
              </w:rPr>
              <w:t>.................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b/>
                <w:sz w:val="16"/>
                <w:szCs w:val="16"/>
              </w:rPr>
              <w:t>TAK* / NIE*</w:t>
            </w:r>
          </w:p>
        </w:tc>
        <w:tc>
          <w:tcPr>
            <w:tcW w:w="1136" w:type="dxa"/>
            <w:shd w:val="clear" w:color="auto" w:fill="FFFFFF"/>
          </w:tcPr>
          <w:p w:rsidR="00261B15" w:rsidRDefault="00261B15" w:rsidP="00261B15">
            <w:pPr>
              <w:jc w:val="center"/>
            </w:pPr>
            <w:r w:rsidRPr="00706BDC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</w:tr>
      <w:tr w:rsidR="00261B15" w:rsidRPr="0095295A" w:rsidTr="00EB185B">
        <w:trPr>
          <w:trHeight w:val="518"/>
        </w:trPr>
        <w:tc>
          <w:tcPr>
            <w:tcW w:w="482" w:type="dxa"/>
            <w:shd w:val="clear" w:color="auto" w:fill="auto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sz w:val="16"/>
                <w:szCs w:val="16"/>
              </w:rPr>
              <w:t>28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261B15" w:rsidRDefault="00261B15" w:rsidP="00261B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ZST 1F85</w:t>
            </w:r>
          </w:p>
        </w:tc>
        <w:tc>
          <w:tcPr>
            <w:tcW w:w="12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Default="00261B15" w:rsidP="00261B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ciągnik rolniczy</w:t>
            </w:r>
          </w:p>
        </w:tc>
        <w:tc>
          <w:tcPr>
            <w:tcW w:w="9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E8773D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8773D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sz w:val="16"/>
                <w:szCs w:val="16"/>
              </w:rPr>
              <w:t>.................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sz w:val="16"/>
                <w:szCs w:val="16"/>
              </w:rPr>
              <w:t>.................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sz w:val="16"/>
                <w:szCs w:val="16"/>
              </w:rPr>
              <w:t>.................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sz w:val="16"/>
                <w:szCs w:val="16"/>
              </w:rPr>
              <w:t>.................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b/>
                <w:sz w:val="16"/>
                <w:szCs w:val="16"/>
              </w:rPr>
              <w:t>TAK* / NIE*</w:t>
            </w:r>
          </w:p>
        </w:tc>
        <w:tc>
          <w:tcPr>
            <w:tcW w:w="1136" w:type="dxa"/>
            <w:shd w:val="clear" w:color="auto" w:fill="FFFFFF"/>
          </w:tcPr>
          <w:p w:rsidR="00261B15" w:rsidRDefault="00261B15" w:rsidP="00261B15">
            <w:pPr>
              <w:jc w:val="center"/>
            </w:pPr>
            <w:r w:rsidRPr="00706BDC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</w:tr>
      <w:tr w:rsidR="00261B15" w:rsidRPr="0095295A" w:rsidTr="00EB185B">
        <w:trPr>
          <w:trHeight w:val="518"/>
        </w:trPr>
        <w:tc>
          <w:tcPr>
            <w:tcW w:w="482" w:type="dxa"/>
            <w:shd w:val="clear" w:color="auto" w:fill="auto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sz w:val="16"/>
                <w:szCs w:val="16"/>
              </w:rPr>
              <w:t>29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261B15" w:rsidRDefault="00261B15" w:rsidP="00261B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ZST 1F84</w:t>
            </w:r>
          </w:p>
        </w:tc>
        <w:tc>
          <w:tcPr>
            <w:tcW w:w="12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Default="00261B15" w:rsidP="00261B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ciągnik rolniczy</w:t>
            </w:r>
          </w:p>
        </w:tc>
        <w:tc>
          <w:tcPr>
            <w:tcW w:w="9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sz w:val="16"/>
                <w:szCs w:val="16"/>
              </w:rPr>
              <w:t>.................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sz w:val="16"/>
                <w:szCs w:val="16"/>
              </w:rPr>
              <w:t>.................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b/>
                <w:sz w:val="16"/>
                <w:szCs w:val="16"/>
              </w:rPr>
              <w:t>TAK* / NIE*</w:t>
            </w:r>
          </w:p>
        </w:tc>
        <w:tc>
          <w:tcPr>
            <w:tcW w:w="1136" w:type="dxa"/>
            <w:shd w:val="clear" w:color="auto" w:fill="FFFFFF"/>
          </w:tcPr>
          <w:p w:rsidR="00261B15" w:rsidRDefault="00261B15" w:rsidP="00261B15">
            <w:pPr>
              <w:jc w:val="center"/>
            </w:pPr>
            <w:r w:rsidRPr="00706BDC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</w:tr>
      <w:tr w:rsidR="00261B15" w:rsidRPr="0095295A" w:rsidTr="00EB185B">
        <w:trPr>
          <w:trHeight w:val="518"/>
        </w:trPr>
        <w:tc>
          <w:tcPr>
            <w:tcW w:w="482" w:type="dxa"/>
            <w:shd w:val="clear" w:color="auto" w:fill="auto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sz w:val="16"/>
                <w:szCs w:val="16"/>
              </w:rPr>
              <w:t>30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261B15" w:rsidRDefault="00261B15" w:rsidP="00261B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ZST 1T39</w:t>
            </w:r>
          </w:p>
        </w:tc>
        <w:tc>
          <w:tcPr>
            <w:tcW w:w="12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Default="00261B15" w:rsidP="00261B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ciągnik rolniczy</w:t>
            </w:r>
          </w:p>
        </w:tc>
        <w:tc>
          <w:tcPr>
            <w:tcW w:w="9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sz w:val="16"/>
                <w:szCs w:val="16"/>
              </w:rPr>
              <w:t>.................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sz w:val="16"/>
                <w:szCs w:val="16"/>
              </w:rPr>
              <w:t>.................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b/>
                <w:sz w:val="16"/>
                <w:szCs w:val="16"/>
              </w:rPr>
              <w:t>TAK* / NIE*</w:t>
            </w:r>
          </w:p>
        </w:tc>
        <w:tc>
          <w:tcPr>
            <w:tcW w:w="1136" w:type="dxa"/>
            <w:shd w:val="clear" w:color="auto" w:fill="FFFFFF"/>
          </w:tcPr>
          <w:p w:rsidR="00261B15" w:rsidRDefault="00261B15" w:rsidP="00261B15">
            <w:pPr>
              <w:jc w:val="center"/>
            </w:pPr>
            <w:r w:rsidRPr="00706BDC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</w:tr>
      <w:tr w:rsidR="00261B15" w:rsidRPr="0095295A" w:rsidTr="00EB185B">
        <w:trPr>
          <w:trHeight w:val="518"/>
        </w:trPr>
        <w:tc>
          <w:tcPr>
            <w:tcW w:w="482" w:type="dxa"/>
            <w:shd w:val="clear" w:color="auto" w:fill="auto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31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261B15" w:rsidRDefault="00261B15" w:rsidP="00261B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ZST 1T38</w:t>
            </w:r>
          </w:p>
        </w:tc>
        <w:tc>
          <w:tcPr>
            <w:tcW w:w="12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Default="00261B15" w:rsidP="00261B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ciągnik rolniczy</w:t>
            </w:r>
          </w:p>
        </w:tc>
        <w:tc>
          <w:tcPr>
            <w:tcW w:w="9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sz w:val="16"/>
                <w:szCs w:val="16"/>
              </w:rPr>
              <w:t>.................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sz w:val="16"/>
                <w:szCs w:val="16"/>
              </w:rPr>
              <w:t>.................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b/>
                <w:sz w:val="16"/>
                <w:szCs w:val="16"/>
              </w:rPr>
              <w:t>TAK* / NIE*</w:t>
            </w:r>
          </w:p>
        </w:tc>
        <w:tc>
          <w:tcPr>
            <w:tcW w:w="1136" w:type="dxa"/>
            <w:shd w:val="clear" w:color="auto" w:fill="FFFFFF"/>
          </w:tcPr>
          <w:p w:rsidR="00261B15" w:rsidRDefault="00261B15" w:rsidP="00261B15">
            <w:pPr>
              <w:jc w:val="center"/>
            </w:pPr>
            <w:r w:rsidRPr="00706BDC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</w:tr>
      <w:tr w:rsidR="00261B15" w:rsidRPr="0095295A" w:rsidTr="00EB185B">
        <w:trPr>
          <w:trHeight w:val="518"/>
        </w:trPr>
        <w:tc>
          <w:tcPr>
            <w:tcW w:w="482" w:type="dxa"/>
            <w:shd w:val="clear" w:color="auto" w:fill="auto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32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261B15" w:rsidRDefault="00261B15" w:rsidP="00261B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ZST 5E10</w:t>
            </w:r>
          </w:p>
        </w:tc>
        <w:tc>
          <w:tcPr>
            <w:tcW w:w="12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Default="00261B15" w:rsidP="00261B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ciągnik rolniczy</w:t>
            </w:r>
          </w:p>
        </w:tc>
        <w:tc>
          <w:tcPr>
            <w:tcW w:w="9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sz w:val="16"/>
                <w:szCs w:val="16"/>
              </w:rPr>
              <w:t>.................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sz w:val="16"/>
                <w:szCs w:val="16"/>
              </w:rPr>
              <w:t>.................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b/>
                <w:sz w:val="16"/>
                <w:szCs w:val="16"/>
              </w:rPr>
              <w:t>TAK* / NIE*</w:t>
            </w:r>
          </w:p>
        </w:tc>
        <w:tc>
          <w:tcPr>
            <w:tcW w:w="1136" w:type="dxa"/>
            <w:shd w:val="clear" w:color="auto" w:fill="FFFFFF"/>
          </w:tcPr>
          <w:p w:rsidR="00261B15" w:rsidRDefault="00261B15" w:rsidP="00261B15">
            <w:pPr>
              <w:jc w:val="center"/>
            </w:pPr>
            <w:r w:rsidRPr="00706BDC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</w:tr>
      <w:tr w:rsidR="00261B15" w:rsidRPr="0095295A" w:rsidTr="00EB185B">
        <w:trPr>
          <w:trHeight w:val="518"/>
        </w:trPr>
        <w:tc>
          <w:tcPr>
            <w:tcW w:w="482" w:type="dxa"/>
            <w:shd w:val="clear" w:color="auto" w:fill="auto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33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261B15" w:rsidRDefault="00261B15" w:rsidP="00261B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ZST 01223</w:t>
            </w:r>
          </w:p>
        </w:tc>
        <w:tc>
          <w:tcPr>
            <w:tcW w:w="12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Default="00261B15" w:rsidP="00261B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przyczepa ciężar.</w:t>
            </w:r>
          </w:p>
        </w:tc>
        <w:tc>
          <w:tcPr>
            <w:tcW w:w="9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sz w:val="16"/>
                <w:szCs w:val="16"/>
              </w:rPr>
              <w:t>.................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b/>
                <w:sz w:val="16"/>
                <w:szCs w:val="16"/>
              </w:rPr>
              <w:t>TAK* / NIE*</w:t>
            </w:r>
          </w:p>
        </w:tc>
        <w:tc>
          <w:tcPr>
            <w:tcW w:w="1136" w:type="dxa"/>
            <w:shd w:val="clear" w:color="auto" w:fill="FFFFFF"/>
          </w:tcPr>
          <w:p w:rsidR="00261B15" w:rsidRDefault="00261B15" w:rsidP="00261B15">
            <w:pPr>
              <w:jc w:val="center"/>
            </w:pPr>
            <w:r w:rsidRPr="00706BDC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</w:tr>
      <w:tr w:rsidR="00261B15" w:rsidRPr="0095295A" w:rsidTr="00EB185B">
        <w:trPr>
          <w:trHeight w:val="518"/>
        </w:trPr>
        <w:tc>
          <w:tcPr>
            <w:tcW w:w="482" w:type="dxa"/>
            <w:shd w:val="clear" w:color="auto" w:fill="auto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34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261B15" w:rsidRDefault="00261B15" w:rsidP="00261B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ZST 06454</w:t>
            </w:r>
          </w:p>
        </w:tc>
        <w:tc>
          <w:tcPr>
            <w:tcW w:w="12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Default="00261B15" w:rsidP="00261B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przyczepa ciężar.</w:t>
            </w:r>
          </w:p>
        </w:tc>
        <w:tc>
          <w:tcPr>
            <w:tcW w:w="9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sz w:val="16"/>
                <w:szCs w:val="16"/>
              </w:rPr>
              <w:t>.................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b/>
                <w:sz w:val="16"/>
                <w:szCs w:val="16"/>
              </w:rPr>
              <w:t>TAK* / NIE*</w:t>
            </w:r>
          </w:p>
        </w:tc>
        <w:tc>
          <w:tcPr>
            <w:tcW w:w="1136" w:type="dxa"/>
            <w:shd w:val="clear" w:color="auto" w:fill="FFFFFF"/>
          </w:tcPr>
          <w:p w:rsidR="00261B15" w:rsidRDefault="00261B15" w:rsidP="00261B15">
            <w:pPr>
              <w:jc w:val="center"/>
            </w:pPr>
            <w:r w:rsidRPr="00706BDC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</w:tr>
      <w:tr w:rsidR="00261B15" w:rsidRPr="0095295A" w:rsidTr="00EB185B">
        <w:trPr>
          <w:trHeight w:val="518"/>
        </w:trPr>
        <w:tc>
          <w:tcPr>
            <w:tcW w:w="482" w:type="dxa"/>
            <w:shd w:val="clear" w:color="auto" w:fill="auto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35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261B15" w:rsidRDefault="00261B15" w:rsidP="00261B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ZST13042</w:t>
            </w:r>
          </w:p>
        </w:tc>
        <w:tc>
          <w:tcPr>
            <w:tcW w:w="12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Default="00261B15" w:rsidP="00261B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przyczepa ciężar.</w:t>
            </w:r>
          </w:p>
        </w:tc>
        <w:tc>
          <w:tcPr>
            <w:tcW w:w="9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sz w:val="16"/>
                <w:szCs w:val="16"/>
              </w:rPr>
              <w:t>.................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b/>
                <w:sz w:val="16"/>
                <w:szCs w:val="16"/>
              </w:rPr>
              <w:t>TAK* / NIE*</w:t>
            </w:r>
          </w:p>
        </w:tc>
        <w:tc>
          <w:tcPr>
            <w:tcW w:w="1136" w:type="dxa"/>
            <w:shd w:val="clear" w:color="auto" w:fill="FFFFFF"/>
          </w:tcPr>
          <w:p w:rsidR="00261B15" w:rsidRDefault="00261B15" w:rsidP="00261B15">
            <w:pPr>
              <w:jc w:val="center"/>
            </w:pPr>
            <w:r w:rsidRPr="00706BDC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</w:tr>
      <w:tr w:rsidR="00261B15" w:rsidRPr="0095295A" w:rsidTr="00EB185B">
        <w:trPr>
          <w:trHeight w:val="518"/>
        </w:trPr>
        <w:tc>
          <w:tcPr>
            <w:tcW w:w="482" w:type="dxa"/>
            <w:shd w:val="clear" w:color="auto" w:fill="auto"/>
            <w:vAlign w:val="center"/>
          </w:tcPr>
          <w:p w:rsidR="00261B15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36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261B15" w:rsidRDefault="00261B15" w:rsidP="00261B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ZST13043</w:t>
            </w:r>
          </w:p>
        </w:tc>
        <w:tc>
          <w:tcPr>
            <w:tcW w:w="12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Default="00261B15" w:rsidP="00261B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przyczepa ciężar.</w:t>
            </w:r>
          </w:p>
        </w:tc>
        <w:tc>
          <w:tcPr>
            <w:tcW w:w="9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sz w:val="16"/>
                <w:szCs w:val="16"/>
              </w:rPr>
              <w:t>.................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b/>
                <w:sz w:val="16"/>
                <w:szCs w:val="16"/>
              </w:rPr>
              <w:t>TAK* / NIE*</w:t>
            </w:r>
          </w:p>
        </w:tc>
        <w:tc>
          <w:tcPr>
            <w:tcW w:w="1136" w:type="dxa"/>
            <w:shd w:val="clear" w:color="auto" w:fill="FFFFFF"/>
          </w:tcPr>
          <w:p w:rsidR="00261B15" w:rsidRDefault="00261B15" w:rsidP="00261B15">
            <w:pPr>
              <w:jc w:val="center"/>
            </w:pPr>
            <w:r w:rsidRPr="00706BDC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</w:tr>
      <w:tr w:rsidR="00261B15" w:rsidRPr="0095295A" w:rsidTr="00EB185B">
        <w:trPr>
          <w:trHeight w:val="518"/>
        </w:trPr>
        <w:tc>
          <w:tcPr>
            <w:tcW w:w="482" w:type="dxa"/>
            <w:shd w:val="clear" w:color="auto" w:fill="auto"/>
            <w:vAlign w:val="center"/>
          </w:tcPr>
          <w:p w:rsidR="00261B15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37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261B15" w:rsidRDefault="00261B15" w:rsidP="00261B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ZST 20421</w:t>
            </w:r>
          </w:p>
        </w:tc>
        <w:tc>
          <w:tcPr>
            <w:tcW w:w="12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Default="00261B15" w:rsidP="00261B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przyczepa ciężar.</w:t>
            </w:r>
          </w:p>
        </w:tc>
        <w:tc>
          <w:tcPr>
            <w:tcW w:w="9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sz w:val="16"/>
                <w:szCs w:val="16"/>
              </w:rPr>
              <w:t>.................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b/>
                <w:sz w:val="16"/>
                <w:szCs w:val="16"/>
              </w:rPr>
              <w:t>TAK* / NIE*</w:t>
            </w:r>
          </w:p>
        </w:tc>
        <w:tc>
          <w:tcPr>
            <w:tcW w:w="1136" w:type="dxa"/>
            <w:shd w:val="clear" w:color="auto" w:fill="FFFFFF"/>
          </w:tcPr>
          <w:p w:rsidR="00261B15" w:rsidRDefault="00261B15" w:rsidP="00261B15">
            <w:pPr>
              <w:jc w:val="center"/>
            </w:pPr>
            <w:r w:rsidRPr="00706BDC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</w:tr>
      <w:tr w:rsidR="00261B15" w:rsidRPr="0095295A" w:rsidTr="00EB185B">
        <w:trPr>
          <w:trHeight w:val="518"/>
        </w:trPr>
        <w:tc>
          <w:tcPr>
            <w:tcW w:w="482" w:type="dxa"/>
            <w:shd w:val="clear" w:color="auto" w:fill="auto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38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261B15" w:rsidRDefault="00261B15" w:rsidP="00261B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ZST 39034</w:t>
            </w:r>
          </w:p>
        </w:tc>
        <w:tc>
          <w:tcPr>
            <w:tcW w:w="12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Default="00261B15" w:rsidP="00261B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przyczepa ciężar.</w:t>
            </w:r>
          </w:p>
        </w:tc>
        <w:tc>
          <w:tcPr>
            <w:tcW w:w="9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sz w:val="16"/>
                <w:szCs w:val="16"/>
              </w:rPr>
              <w:t>.................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b/>
                <w:sz w:val="16"/>
                <w:szCs w:val="16"/>
              </w:rPr>
              <w:t>TAK* / NIE*</w:t>
            </w:r>
          </w:p>
        </w:tc>
        <w:tc>
          <w:tcPr>
            <w:tcW w:w="1136" w:type="dxa"/>
            <w:shd w:val="clear" w:color="auto" w:fill="FFFFFF"/>
          </w:tcPr>
          <w:p w:rsidR="00261B15" w:rsidRDefault="00261B15" w:rsidP="00261B15">
            <w:pPr>
              <w:jc w:val="center"/>
            </w:pPr>
            <w:r w:rsidRPr="00706BDC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</w:tr>
      <w:tr w:rsidR="00261B15" w:rsidRPr="0095295A" w:rsidTr="00EB185B">
        <w:trPr>
          <w:trHeight w:val="518"/>
        </w:trPr>
        <w:tc>
          <w:tcPr>
            <w:tcW w:w="482" w:type="dxa"/>
            <w:shd w:val="clear" w:color="auto" w:fill="auto"/>
            <w:vAlign w:val="center"/>
          </w:tcPr>
          <w:p w:rsidR="00261B15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39 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261B15" w:rsidRDefault="00261B15" w:rsidP="00261B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Default="00261B15" w:rsidP="00261B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wolnobieżny wózek widłowy</w:t>
            </w:r>
            <w:r w:rsidR="00EB185B">
              <w:rPr>
                <w:rFonts w:ascii="Arial" w:hAnsi="Arial" w:cs="Arial"/>
                <w:sz w:val="16"/>
                <w:szCs w:val="16"/>
              </w:rPr>
              <w:t xml:space="preserve"> TOYOTA</w:t>
            </w:r>
          </w:p>
        </w:tc>
        <w:tc>
          <w:tcPr>
            <w:tcW w:w="9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sz w:val="16"/>
                <w:szCs w:val="16"/>
              </w:rPr>
              <w:t>.................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sz w:val="16"/>
                <w:szCs w:val="16"/>
              </w:rPr>
              <w:t>.................</w:t>
            </w:r>
          </w:p>
        </w:tc>
        <w:tc>
          <w:tcPr>
            <w:tcW w:w="1135" w:type="dxa"/>
            <w:shd w:val="clear" w:color="auto" w:fill="FFFFFF"/>
          </w:tcPr>
          <w:p w:rsidR="00261B15" w:rsidRDefault="00261B15" w:rsidP="00261B15">
            <w:r w:rsidRPr="00116024">
              <w:rPr>
                <w:rFonts w:asciiTheme="minorHAnsi" w:hAnsiTheme="minorHAnsi" w:cstheme="minorHAnsi"/>
                <w:b/>
                <w:sz w:val="16"/>
                <w:szCs w:val="16"/>
              </w:rPr>
              <w:t>TAK* / NIE*</w:t>
            </w:r>
          </w:p>
        </w:tc>
        <w:tc>
          <w:tcPr>
            <w:tcW w:w="1136" w:type="dxa"/>
            <w:shd w:val="clear" w:color="auto" w:fill="FFFFFF"/>
          </w:tcPr>
          <w:p w:rsidR="00261B15" w:rsidRDefault="00261B15" w:rsidP="00261B15">
            <w:pPr>
              <w:jc w:val="center"/>
            </w:pPr>
            <w:r w:rsidRPr="00706BDC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</w:tr>
      <w:tr w:rsidR="00261B15" w:rsidRPr="0095295A" w:rsidTr="00EB185B">
        <w:trPr>
          <w:trHeight w:val="518"/>
        </w:trPr>
        <w:tc>
          <w:tcPr>
            <w:tcW w:w="482" w:type="dxa"/>
            <w:shd w:val="clear" w:color="auto" w:fill="auto"/>
            <w:vAlign w:val="center"/>
          </w:tcPr>
          <w:p w:rsidR="00261B15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40 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261B15" w:rsidRDefault="00261B15" w:rsidP="00261B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ZST46782</w:t>
            </w:r>
          </w:p>
        </w:tc>
        <w:tc>
          <w:tcPr>
            <w:tcW w:w="127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61B15" w:rsidRDefault="00261B15" w:rsidP="00261B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ciężarowy ponad 2 tony</w:t>
            </w:r>
          </w:p>
        </w:tc>
        <w:tc>
          <w:tcPr>
            <w:tcW w:w="9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sz w:val="16"/>
                <w:szCs w:val="16"/>
              </w:rPr>
              <w:t>.................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sz w:val="16"/>
                <w:szCs w:val="16"/>
              </w:rPr>
              <w:t>.................</w:t>
            </w:r>
          </w:p>
        </w:tc>
        <w:tc>
          <w:tcPr>
            <w:tcW w:w="1135" w:type="dxa"/>
            <w:shd w:val="clear" w:color="auto" w:fill="FFFFFF"/>
          </w:tcPr>
          <w:p w:rsidR="00261B15" w:rsidRDefault="00261B15" w:rsidP="00261B15">
            <w:r w:rsidRPr="00116024">
              <w:rPr>
                <w:rFonts w:asciiTheme="minorHAnsi" w:hAnsiTheme="minorHAnsi" w:cstheme="minorHAnsi"/>
                <w:b/>
                <w:sz w:val="16"/>
                <w:szCs w:val="16"/>
              </w:rPr>
              <w:t>TAK* / NIE*</w:t>
            </w:r>
          </w:p>
        </w:tc>
        <w:tc>
          <w:tcPr>
            <w:tcW w:w="1136" w:type="dxa"/>
            <w:shd w:val="clear" w:color="auto" w:fill="FFFFFF"/>
          </w:tcPr>
          <w:p w:rsidR="00261B15" w:rsidRDefault="00261B15" w:rsidP="00261B15">
            <w:pPr>
              <w:jc w:val="center"/>
            </w:pPr>
            <w:r w:rsidRPr="00706BDC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</w:tr>
      <w:tr w:rsidR="00261B15" w:rsidRPr="0095295A" w:rsidTr="00EB185B">
        <w:trPr>
          <w:trHeight w:val="518"/>
        </w:trPr>
        <w:tc>
          <w:tcPr>
            <w:tcW w:w="482" w:type="dxa"/>
            <w:shd w:val="clear" w:color="auto" w:fill="auto"/>
            <w:vAlign w:val="center"/>
          </w:tcPr>
          <w:p w:rsidR="00261B15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41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261B15" w:rsidRDefault="00261B15" w:rsidP="00261B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ZST46968</w:t>
            </w:r>
          </w:p>
        </w:tc>
        <w:tc>
          <w:tcPr>
            <w:tcW w:w="127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61B15" w:rsidRDefault="00261B15" w:rsidP="00261B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przyczepa ciężar.</w:t>
            </w:r>
          </w:p>
        </w:tc>
        <w:tc>
          <w:tcPr>
            <w:tcW w:w="9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sz w:val="16"/>
                <w:szCs w:val="16"/>
              </w:rPr>
              <w:t>.................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1135" w:type="dxa"/>
            <w:shd w:val="clear" w:color="auto" w:fill="FFFFFF"/>
          </w:tcPr>
          <w:p w:rsidR="00261B15" w:rsidRDefault="00261B15" w:rsidP="00261B15">
            <w:r w:rsidRPr="00116024">
              <w:rPr>
                <w:rFonts w:asciiTheme="minorHAnsi" w:hAnsiTheme="minorHAnsi" w:cstheme="minorHAnsi"/>
                <w:b/>
                <w:sz w:val="16"/>
                <w:szCs w:val="16"/>
              </w:rPr>
              <w:t>TAK* / NIE*</w:t>
            </w:r>
          </w:p>
        </w:tc>
        <w:tc>
          <w:tcPr>
            <w:tcW w:w="1136" w:type="dxa"/>
            <w:shd w:val="clear" w:color="auto" w:fill="FFFFFF"/>
          </w:tcPr>
          <w:p w:rsidR="00261B15" w:rsidRDefault="00261B15" w:rsidP="00261B15">
            <w:pPr>
              <w:jc w:val="center"/>
            </w:pPr>
            <w:r w:rsidRPr="00706BDC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</w:tr>
      <w:tr w:rsidR="00261B15" w:rsidRPr="0095295A" w:rsidTr="00EB185B">
        <w:trPr>
          <w:trHeight w:val="518"/>
        </w:trPr>
        <w:tc>
          <w:tcPr>
            <w:tcW w:w="482" w:type="dxa"/>
            <w:shd w:val="clear" w:color="auto" w:fill="auto"/>
            <w:vAlign w:val="center"/>
          </w:tcPr>
          <w:p w:rsidR="00261B15" w:rsidRPr="00261B15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61B15">
              <w:rPr>
                <w:rFonts w:asciiTheme="minorHAnsi" w:hAnsiTheme="minorHAnsi" w:cstheme="minorHAnsi"/>
                <w:sz w:val="16"/>
                <w:szCs w:val="16"/>
              </w:rPr>
              <w:t>42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261B15" w:rsidRPr="00261B15" w:rsidRDefault="00261B15" w:rsidP="00261B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B15">
              <w:rPr>
                <w:rFonts w:ascii="Arial" w:hAnsi="Arial" w:cs="Arial"/>
                <w:sz w:val="16"/>
                <w:szCs w:val="16"/>
              </w:rPr>
              <w:t>ZST47860</w:t>
            </w:r>
          </w:p>
        </w:tc>
        <w:tc>
          <w:tcPr>
            <w:tcW w:w="12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261B15" w:rsidRDefault="00261B15" w:rsidP="00261B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B15">
              <w:rPr>
                <w:rFonts w:ascii="Arial" w:hAnsi="Arial" w:cs="Arial"/>
                <w:sz w:val="16"/>
                <w:szCs w:val="16"/>
              </w:rPr>
              <w:t>ciężarowy do 2 ton</w:t>
            </w:r>
          </w:p>
        </w:tc>
        <w:tc>
          <w:tcPr>
            <w:tcW w:w="9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261B15" w:rsidRDefault="00261B15" w:rsidP="00261B15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261B15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sz w:val="16"/>
                <w:szCs w:val="16"/>
              </w:rPr>
              <w:t>.................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sz w:val="16"/>
                <w:szCs w:val="16"/>
              </w:rPr>
              <w:t>.................</w:t>
            </w:r>
          </w:p>
        </w:tc>
        <w:tc>
          <w:tcPr>
            <w:tcW w:w="1135" w:type="dxa"/>
            <w:shd w:val="clear" w:color="auto" w:fill="FFFFFF"/>
          </w:tcPr>
          <w:p w:rsidR="00261B15" w:rsidRDefault="00261B15" w:rsidP="00261B15">
            <w:r w:rsidRPr="00116024">
              <w:rPr>
                <w:rFonts w:asciiTheme="minorHAnsi" w:hAnsiTheme="minorHAnsi" w:cstheme="minorHAnsi"/>
                <w:b/>
                <w:sz w:val="16"/>
                <w:szCs w:val="16"/>
              </w:rPr>
              <w:t>TAK* / NIE*</w:t>
            </w:r>
          </w:p>
        </w:tc>
        <w:tc>
          <w:tcPr>
            <w:tcW w:w="1136" w:type="dxa"/>
            <w:shd w:val="clear" w:color="auto" w:fill="FFFFFF"/>
          </w:tcPr>
          <w:p w:rsidR="00261B15" w:rsidRDefault="00261B15" w:rsidP="00261B15">
            <w:pPr>
              <w:jc w:val="center"/>
            </w:pPr>
            <w:r w:rsidRPr="00706BDC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</w:tr>
      <w:tr w:rsidR="00261B15" w:rsidRPr="0095295A" w:rsidTr="00EB185B">
        <w:trPr>
          <w:trHeight w:val="518"/>
        </w:trPr>
        <w:tc>
          <w:tcPr>
            <w:tcW w:w="482" w:type="dxa"/>
            <w:shd w:val="clear" w:color="auto" w:fill="auto"/>
            <w:vAlign w:val="center"/>
          </w:tcPr>
          <w:p w:rsidR="00261B15" w:rsidRPr="00261B15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61B15">
              <w:rPr>
                <w:rFonts w:asciiTheme="minorHAnsi" w:hAnsiTheme="minorHAnsi" w:cstheme="minorHAnsi"/>
                <w:sz w:val="16"/>
                <w:szCs w:val="16"/>
              </w:rPr>
              <w:t>43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261B15" w:rsidRPr="00261B15" w:rsidRDefault="00261B15" w:rsidP="00261B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B15">
              <w:rPr>
                <w:rFonts w:ascii="Arial" w:hAnsi="Arial" w:cs="Arial"/>
                <w:sz w:val="16"/>
                <w:szCs w:val="16"/>
              </w:rPr>
              <w:t>ZST48834</w:t>
            </w:r>
          </w:p>
        </w:tc>
        <w:tc>
          <w:tcPr>
            <w:tcW w:w="12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261B15" w:rsidRDefault="00261B15" w:rsidP="00261B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B15">
              <w:rPr>
                <w:rFonts w:ascii="Arial" w:hAnsi="Arial" w:cs="Arial"/>
                <w:sz w:val="16"/>
                <w:szCs w:val="16"/>
              </w:rPr>
              <w:t>ciężarowy do 2 ton</w:t>
            </w:r>
          </w:p>
        </w:tc>
        <w:tc>
          <w:tcPr>
            <w:tcW w:w="9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261B15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61B15">
              <w:rPr>
                <w:rFonts w:asciiTheme="minorHAnsi" w:hAnsiTheme="minorHAnsi" w:cstheme="minorHAnsi"/>
                <w:sz w:val="16"/>
                <w:szCs w:val="16"/>
              </w:rPr>
              <w:t>65.700 zł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sz w:val="16"/>
                <w:szCs w:val="16"/>
              </w:rPr>
              <w:t>................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sz w:val="16"/>
                <w:szCs w:val="16"/>
              </w:rPr>
              <w:t>.................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sz w:val="16"/>
                <w:szCs w:val="16"/>
              </w:rPr>
              <w:t>.................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sz w:val="16"/>
                <w:szCs w:val="16"/>
              </w:rPr>
              <w:t>.................</w:t>
            </w:r>
          </w:p>
        </w:tc>
        <w:tc>
          <w:tcPr>
            <w:tcW w:w="1135" w:type="dxa"/>
            <w:shd w:val="clear" w:color="auto" w:fill="FFFFFF"/>
          </w:tcPr>
          <w:p w:rsidR="00261B15" w:rsidRDefault="00261B15" w:rsidP="00261B15">
            <w:r w:rsidRPr="00116024">
              <w:rPr>
                <w:rFonts w:asciiTheme="minorHAnsi" w:hAnsiTheme="minorHAnsi" w:cstheme="minorHAnsi"/>
                <w:b/>
                <w:sz w:val="16"/>
                <w:szCs w:val="16"/>
              </w:rPr>
              <w:t>TAK* / NIE*</w:t>
            </w:r>
          </w:p>
        </w:tc>
        <w:tc>
          <w:tcPr>
            <w:tcW w:w="1136" w:type="dxa"/>
            <w:shd w:val="clear" w:color="auto" w:fill="FFFFFF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b/>
                <w:sz w:val="16"/>
                <w:szCs w:val="16"/>
              </w:rPr>
              <w:t>TAK* / NIE*</w:t>
            </w:r>
          </w:p>
        </w:tc>
      </w:tr>
      <w:tr w:rsidR="00261B15" w:rsidRPr="0095295A" w:rsidTr="00EB185B">
        <w:trPr>
          <w:trHeight w:val="518"/>
        </w:trPr>
        <w:tc>
          <w:tcPr>
            <w:tcW w:w="482" w:type="dxa"/>
            <w:shd w:val="clear" w:color="auto" w:fill="auto"/>
            <w:vAlign w:val="center"/>
          </w:tcPr>
          <w:p w:rsidR="00261B15" w:rsidRPr="00261B15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61B15">
              <w:rPr>
                <w:rFonts w:asciiTheme="minorHAnsi" w:hAnsiTheme="minorHAnsi" w:cstheme="minorHAnsi"/>
                <w:sz w:val="16"/>
                <w:szCs w:val="16"/>
              </w:rPr>
              <w:t>44</w:t>
            </w:r>
          </w:p>
        </w:tc>
        <w:tc>
          <w:tcPr>
            <w:tcW w:w="1003" w:type="dxa"/>
            <w:shd w:val="clear" w:color="auto" w:fill="auto"/>
            <w:vAlign w:val="bottom"/>
          </w:tcPr>
          <w:p w:rsidR="00261B15" w:rsidRPr="00261B15" w:rsidRDefault="00261B15" w:rsidP="00261B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1B15">
              <w:rPr>
                <w:rFonts w:ascii="Arial" w:hAnsi="Arial" w:cs="Arial"/>
                <w:color w:val="000000"/>
                <w:sz w:val="16"/>
                <w:szCs w:val="16"/>
              </w:rPr>
              <w:t>ZST4G12</w:t>
            </w:r>
          </w:p>
        </w:tc>
        <w:tc>
          <w:tcPr>
            <w:tcW w:w="127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61B15" w:rsidRPr="00261B15" w:rsidRDefault="00261B15" w:rsidP="00261B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1B15">
              <w:rPr>
                <w:rFonts w:ascii="Arial" w:hAnsi="Arial" w:cs="Arial"/>
                <w:color w:val="000000"/>
                <w:sz w:val="16"/>
                <w:szCs w:val="16"/>
              </w:rPr>
              <w:t>ciągnik rolniczy</w:t>
            </w:r>
          </w:p>
        </w:tc>
        <w:tc>
          <w:tcPr>
            <w:tcW w:w="9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261B15" w:rsidRDefault="00261B15" w:rsidP="00261B15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261B15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sz w:val="16"/>
                <w:szCs w:val="16"/>
              </w:rPr>
              <w:t>.................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sz w:val="16"/>
                <w:szCs w:val="16"/>
              </w:rPr>
              <w:t>.................</w:t>
            </w:r>
          </w:p>
        </w:tc>
        <w:tc>
          <w:tcPr>
            <w:tcW w:w="1135" w:type="dxa"/>
            <w:shd w:val="clear" w:color="auto" w:fill="FFFFFF"/>
          </w:tcPr>
          <w:p w:rsidR="00261B15" w:rsidRDefault="00261B15" w:rsidP="00261B15">
            <w:r w:rsidRPr="00116024">
              <w:rPr>
                <w:rFonts w:asciiTheme="minorHAnsi" w:hAnsiTheme="minorHAnsi" w:cstheme="minorHAnsi"/>
                <w:b/>
                <w:sz w:val="16"/>
                <w:szCs w:val="16"/>
              </w:rPr>
              <w:t>TAK* / NIE*</w:t>
            </w:r>
          </w:p>
        </w:tc>
        <w:tc>
          <w:tcPr>
            <w:tcW w:w="1136" w:type="dxa"/>
            <w:shd w:val="clear" w:color="auto" w:fill="FFFFFF"/>
          </w:tcPr>
          <w:p w:rsidR="00261B15" w:rsidRDefault="00261B15" w:rsidP="00261B15">
            <w:pPr>
              <w:jc w:val="center"/>
            </w:pPr>
            <w:r w:rsidRPr="00BF559B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</w:tr>
      <w:tr w:rsidR="00261B15" w:rsidRPr="0095295A" w:rsidTr="00EB185B">
        <w:trPr>
          <w:trHeight w:val="518"/>
        </w:trPr>
        <w:tc>
          <w:tcPr>
            <w:tcW w:w="482" w:type="dxa"/>
            <w:shd w:val="clear" w:color="auto" w:fill="auto"/>
            <w:vAlign w:val="center"/>
          </w:tcPr>
          <w:p w:rsidR="00261B15" w:rsidRPr="00261B15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61B15">
              <w:rPr>
                <w:rFonts w:asciiTheme="minorHAnsi" w:hAnsiTheme="minorHAnsi" w:cstheme="minorHAnsi"/>
                <w:sz w:val="16"/>
                <w:szCs w:val="16"/>
              </w:rPr>
              <w:t>45</w:t>
            </w:r>
          </w:p>
        </w:tc>
        <w:tc>
          <w:tcPr>
            <w:tcW w:w="1003" w:type="dxa"/>
            <w:shd w:val="clear" w:color="auto" w:fill="auto"/>
            <w:vAlign w:val="bottom"/>
          </w:tcPr>
          <w:p w:rsidR="00261B15" w:rsidRPr="00261B15" w:rsidRDefault="00261B15" w:rsidP="00261B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1B15">
              <w:rPr>
                <w:rFonts w:ascii="Arial" w:hAnsi="Arial" w:cs="Arial"/>
                <w:color w:val="000000"/>
                <w:sz w:val="16"/>
                <w:szCs w:val="16"/>
              </w:rPr>
              <w:t>ZST 57989</w:t>
            </w:r>
          </w:p>
        </w:tc>
        <w:tc>
          <w:tcPr>
            <w:tcW w:w="127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61B15" w:rsidRPr="00261B15" w:rsidRDefault="00261B15" w:rsidP="00261B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1B15">
              <w:rPr>
                <w:rFonts w:ascii="Arial" w:hAnsi="Arial" w:cs="Arial"/>
                <w:color w:val="000000"/>
                <w:sz w:val="16"/>
                <w:szCs w:val="16"/>
              </w:rPr>
              <w:t>osobowy</w:t>
            </w:r>
          </w:p>
        </w:tc>
        <w:tc>
          <w:tcPr>
            <w:tcW w:w="9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261B15" w:rsidRDefault="00261B15" w:rsidP="00261B15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261B15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sz w:val="16"/>
                <w:szCs w:val="16"/>
              </w:rPr>
              <w:t>.................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sz w:val="16"/>
                <w:szCs w:val="16"/>
              </w:rPr>
              <w:t>.................</w:t>
            </w:r>
          </w:p>
        </w:tc>
        <w:tc>
          <w:tcPr>
            <w:tcW w:w="1135" w:type="dxa"/>
            <w:shd w:val="clear" w:color="auto" w:fill="FFFFFF"/>
          </w:tcPr>
          <w:p w:rsidR="00261B15" w:rsidRDefault="00261B15" w:rsidP="00261B15">
            <w:r w:rsidRPr="00116024">
              <w:rPr>
                <w:rFonts w:asciiTheme="minorHAnsi" w:hAnsiTheme="minorHAnsi" w:cstheme="minorHAnsi"/>
                <w:b/>
                <w:sz w:val="16"/>
                <w:szCs w:val="16"/>
              </w:rPr>
              <w:t>TAK* / NIE*</w:t>
            </w:r>
          </w:p>
        </w:tc>
        <w:tc>
          <w:tcPr>
            <w:tcW w:w="1136" w:type="dxa"/>
            <w:shd w:val="clear" w:color="auto" w:fill="FFFFFF"/>
          </w:tcPr>
          <w:p w:rsidR="00261B15" w:rsidRDefault="00261B15" w:rsidP="00261B15">
            <w:pPr>
              <w:jc w:val="center"/>
            </w:pPr>
            <w:r w:rsidRPr="00BF559B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</w:tr>
      <w:tr w:rsidR="00261B15" w:rsidRPr="00261B15" w:rsidTr="00EB185B">
        <w:trPr>
          <w:trHeight w:val="518"/>
        </w:trPr>
        <w:tc>
          <w:tcPr>
            <w:tcW w:w="482" w:type="dxa"/>
            <w:shd w:val="clear" w:color="auto" w:fill="auto"/>
            <w:vAlign w:val="center"/>
          </w:tcPr>
          <w:p w:rsidR="00261B15" w:rsidRPr="00261B15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61B15">
              <w:rPr>
                <w:rFonts w:asciiTheme="minorHAnsi" w:hAnsiTheme="minorHAnsi" w:cstheme="minorHAnsi"/>
                <w:sz w:val="16"/>
                <w:szCs w:val="16"/>
              </w:rPr>
              <w:t>46</w:t>
            </w:r>
          </w:p>
        </w:tc>
        <w:tc>
          <w:tcPr>
            <w:tcW w:w="1003" w:type="dxa"/>
            <w:shd w:val="clear" w:color="auto" w:fill="auto"/>
            <w:vAlign w:val="bottom"/>
          </w:tcPr>
          <w:p w:rsidR="00261B15" w:rsidRPr="00261B15" w:rsidRDefault="00261B15" w:rsidP="00261B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1B15">
              <w:rPr>
                <w:rFonts w:ascii="Arial" w:hAnsi="Arial" w:cs="Arial"/>
                <w:color w:val="000000"/>
                <w:sz w:val="16"/>
                <w:szCs w:val="16"/>
              </w:rPr>
              <w:t>ZST61833</w:t>
            </w:r>
          </w:p>
        </w:tc>
        <w:tc>
          <w:tcPr>
            <w:tcW w:w="12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261B15" w:rsidRDefault="00261B15" w:rsidP="00261B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B15">
              <w:rPr>
                <w:rFonts w:ascii="Arial" w:hAnsi="Arial" w:cs="Arial"/>
                <w:sz w:val="16"/>
                <w:szCs w:val="16"/>
              </w:rPr>
              <w:t>ciężarowy ponad 2 tony</w:t>
            </w:r>
          </w:p>
        </w:tc>
        <w:tc>
          <w:tcPr>
            <w:tcW w:w="9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261B15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61B15">
              <w:rPr>
                <w:rFonts w:asciiTheme="minorHAnsi" w:hAnsiTheme="minorHAnsi" w:cstheme="minorHAnsi"/>
                <w:sz w:val="16"/>
                <w:szCs w:val="16"/>
              </w:rPr>
              <w:t>374.400 zł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sz w:val="16"/>
                <w:szCs w:val="16"/>
              </w:rPr>
              <w:t>.................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sz w:val="16"/>
                <w:szCs w:val="16"/>
              </w:rPr>
              <w:t>.................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sz w:val="16"/>
                <w:szCs w:val="16"/>
              </w:rPr>
              <w:t>.................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sz w:val="16"/>
                <w:szCs w:val="16"/>
              </w:rPr>
              <w:t>.................</w:t>
            </w:r>
          </w:p>
        </w:tc>
        <w:tc>
          <w:tcPr>
            <w:tcW w:w="1135" w:type="dxa"/>
            <w:shd w:val="clear" w:color="auto" w:fill="FFFFFF"/>
          </w:tcPr>
          <w:p w:rsidR="00261B15" w:rsidRDefault="00261B15" w:rsidP="00261B15">
            <w:r w:rsidRPr="00116024">
              <w:rPr>
                <w:rFonts w:asciiTheme="minorHAnsi" w:hAnsiTheme="minorHAnsi" w:cstheme="minorHAnsi"/>
                <w:b/>
                <w:sz w:val="16"/>
                <w:szCs w:val="16"/>
              </w:rPr>
              <w:t>TAK* / NIE*</w:t>
            </w:r>
          </w:p>
        </w:tc>
        <w:tc>
          <w:tcPr>
            <w:tcW w:w="1136" w:type="dxa"/>
            <w:shd w:val="clear" w:color="auto" w:fill="FFFFFF"/>
          </w:tcPr>
          <w:p w:rsidR="00261B15" w:rsidRDefault="00261B15" w:rsidP="00261B15">
            <w:r w:rsidRPr="00B87018">
              <w:rPr>
                <w:rFonts w:asciiTheme="minorHAnsi" w:hAnsiTheme="minorHAnsi" w:cstheme="minorHAnsi"/>
                <w:b/>
                <w:sz w:val="16"/>
                <w:szCs w:val="16"/>
              </w:rPr>
              <w:t>TAK* / NIE*</w:t>
            </w:r>
          </w:p>
        </w:tc>
      </w:tr>
      <w:tr w:rsidR="00261B15" w:rsidRPr="0095295A" w:rsidTr="00EB185B">
        <w:trPr>
          <w:trHeight w:val="518"/>
        </w:trPr>
        <w:tc>
          <w:tcPr>
            <w:tcW w:w="482" w:type="dxa"/>
            <w:shd w:val="clear" w:color="auto" w:fill="auto"/>
            <w:vAlign w:val="center"/>
          </w:tcPr>
          <w:p w:rsidR="00261B15" w:rsidRPr="00261B15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61B15">
              <w:rPr>
                <w:rFonts w:asciiTheme="minorHAnsi" w:hAnsiTheme="minorHAnsi" w:cstheme="minorHAnsi"/>
                <w:sz w:val="16"/>
                <w:szCs w:val="16"/>
              </w:rPr>
              <w:t>47</w:t>
            </w:r>
          </w:p>
        </w:tc>
        <w:tc>
          <w:tcPr>
            <w:tcW w:w="1003" w:type="dxa"/>
            <w:shd w:val="clear" w:color="auto" w:fill="auto"/>
            <w:vAlign w:val="bottom"/>
          </w:tcPr>
          <w:p w:rsidR="00261B15" w:rsidRPr="00261B15" w:rsidRDefault="00261B15" w:rsidP="00261B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1B15">
              <w:rPr>
                <w:rFonts w:ascii="Arial" w:hAnsi="Arial" w:cs="Arial"/>
                <w:color w:val="000000"/>
                <w:sz w:val="16"/>
                <w:szCs w:val="16"/>
              </w:rPr>
              <w:t>ZST61844</w:t>
            </w:r>
          </w:p>
        </w:tc>
        <w:tc>
          <w:tcPr>
            <w:tcW w:w="12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261B15" w:rsidRDefault="00261B15" w:rsidP="00261B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B15">
              <w:rPr>
                <w:rFonts w:ascii="Arial" w:hAnsi="Arial" w:cs="Arial"/>
                <w:sz w:val="16"/>
                <w:szCs w:val="16"/>
              </w:rPr>
              <w:t>ciężarowy ponad 2 tony</w:t>
            </w:r>
          </w:p>
        </w:tc>
        <w:tc>
          <w:tcPr>
            <w:tcW w:w="9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261B15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61B15">
              <w:rPr>
                <w:rFonts w:asciiTheme="minorHAnsi" w:hAnsiTheme="minorHAnsi" w:cstheme="minorHAnsi"/>
                <w:sz w:val="16"/>
                <w:szCs w:val="16"/>
              </w:rPr>
              <w:t>374.900 zł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sz w:val="16"/>
                <w:szCs w:val="16"/>
              </w:rPr>
              <w:t>.................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sz w:val="16"/>
                <w:szCs w:val="16"/>
              </w:rPr>
              <w:t>.................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sz w:val="16"/>
                <w:szCs w:val="16"/>
              </w:rPr>
              <w:t>.................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sz w:val="16"/>
                <w:szCs w:val="16"/>
              </w:rPr>
              <w:t>.................</w:t>
            </w:r>
          </w:p>
        </w:tc>
        <w:tc>
          <w:tcPr>
            <w:tcW w:w="1135" w:type="dxa"/>
            <w:shd w:val="clear" w:color="auto" w:fill="FFFFFF"/>
          </w:tcPr>
          <w:p w:rsidR="00261B15" w:rsidRDefault="00261B15" w:rsidP="00261B15">
            <w:r w:rsidRPr="00116024">
              <w:rPr>
                <w:rFonts w:asciiTheme="minorHAnsi" w:hAnsiTheme="minorHAnsi" w:cstheme="minorHAnsi"/>
                <w:b/>
                <w:sz w:val="16"/>
                <w:szCs w:val="16"/>
              </w:rPr>
              <w:t>TAK* / NIE*</w:t>
            </w:r>
          </w:p>
        </w:tc>
        <w:tc>
          <w:tcPr>
            <w:tcW w:w="1136" w:type="dxa"/>
            <w:shd w:val="clear" w:color="auto" w:fill="FFFFFF"/>
          </w:tcPr>
          <w:p w:rsidR="00261B15" w:rsidRDefault="00261B15" w:rsidP="00261B15">
            <w:r w:rsidRPr="00B87018">
              <w:rPr>
                <w:rFonts w:asciiTheme="minorHAnsi" w:hAnsiTheme="minorHAnsi" w:cstheme="minorHAnsi"/>
                <w:b/>
                <w:sz w:val="16"/>
                <w:szCs w:val="16"/>
              </w:rPr>
              <w:t>TAK* / NIE*</w:t>
            </w:r>
          </w:p>
        </w:tc>
      </w:tr>
      <w:tr w:rsidR="00261B15" w:rsidRPr="0095295A" w:rsidTr="00EB185B">
        <w:trPr>
          <w:trHeight w:val="518"/>
        </w:trPr>
        <w:tc>
          <w:tcPr>
            <w:tcW w:w="482" w:type="dxa"/>
            <w:shd w:val="clear" w:color="auto" w:fill="auto"/>
            <w:vAlign w:val="center"/>
          </w:tcPr>
          <w:p w:rsidR="00261B15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48</w:t>
            </w:r>
          </w:p>
        </w:tc>
        <w:tc>
          <w:tcPr>
            <w:tcW w:w="1003" w:type="dxa"/>
            <w:shd w:val="clear" w:color="auto" w:fill="auto"/>
          </w:tcPr>
          <w:p w:rsidR="00261B15" w:rsidRDefault="00261B15" w:rsidP="00261B15">
            <w:pPr>
              <w:jc w:val="center"/>
            </w:pPr>
            <w:r w:rsidRPr="00B31DCA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7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61B15" w:rsidRDefault="00EB185B" w:rsidP="00261B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  <w:r w:rsidR="00261B15">
              <w:rPr>
                <w:rFonts w:ascii="Arial" w:hAnsi="Arial" w:cs="Arial"/>
                <w:color w:val="000000"/>
                <w:sz w:val="16"/>
                <w:szCs w:val="16"/>
              </w:rPr>
              <w:t>olnobieżny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DYNAPAC SD 2500CS</w:t>
            </w:r>
            <w:r w:rsidR="00261B1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sz w:val="16"/>
                <w:szCs w:val="16"/>
              </w:rPr>
              <w:t>.................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sz w:val="16"/>
                <w:szCs w:val="16"/>
              </w:rPr>
              <w:t>.................</w:t>
            </w:r>
          </w:p>
        </w:tc>
        <w:tc>
          <w:tcPr>
            <w:tcW w:w="1135" w:type="dxa"/>
            <w:shd w:val="clear" w:color="auto" w:fill="FFFFFF"/>
          </w:tcPr>
          <w:p w:rsidR="00261B15" w:rsidRDefault="00261B15" w:rsidP="00261B15">
            <w:r w:rsidRPr="00116024">
              <w:rPr>
                <w:rFonts w:asciiTheme="minorHAnsi" w:hAnsiTheme="minorHAnsi" w:cstheme="minorHAnsi"/>
                <w:b/>
                <w:sz w:val="16"/>
                <w:szCs w:val="16"/>
              </w:rPr>
              <w:t>TAK* / NIE*</w:t>
            </w:r>
          </w:p>
        </w:tc>
        <w:tc>
          <w:tcPr>
            <w:tcW w:w="1136" w:type="dxa"/>
            <w:shd w:val="clear" w:color="auto" w:fill="FFFFFF"/>
          </w:tcPr>
          <w:p w:rsidR="00261B15" w:rsidRDefault="00261B15" w:rsidP="00261B15">
            <w:pPr>
              <w:jc w:val="center"/>
            </w:pPr>
            <w:r w:rsidRPr="009212C3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</w:tr>
      <w:tr w:rsidR="00261B15" w:rsidRPr="0095295A" w:rsidTr="00EB185B">
        <w:trPr>
          <w:trHeight w:val="518"/>
        </w:trPr>
        <w:tc>
          <w:tcPr>
            <w:tcW w:w="482" w:type="dxa"/>
            <w:shd w:val="clear" w:color="auto" w:fill="auto"/>
            <w:vAlign w:val="center"/>
          </w:tcPr>
          <w:p w:rsidR="00261B15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49</w:t>
            </w:r>
          </w:p>
        </w:tc>
        <w:tc>
          <w:tcPr>
            <w:tcW w:w="1003" w:type="dxa"/>
            <w:shd w:val="clear" w:color="auto" w:fill="auto"/>
          </w:tcPr>
          <w:p w:rsidR="00261B15" w:rsidRDefault="00261B15" w:rsidP="00261B15">
            <w:pPr>
              <w:jc w:val="center"/>
            </w:pPr>
            <w:r w:rsidRPr="00B31DCA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7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61B15" w:rsidRDefault="00EB185B" w:rsidP="00261B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Wolnobieżny koparka kołowa JCB JS 200W</w:t>
            </w:r>
          </w:p>
        </w:tc>
        <w:tc>
          <w:tcPr>
            <w:tcW w:w="9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sz w:val="16"/>
                <w:szCs w:val="16"/>
              </w:rPr>
              <w:t>.................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sz w:val="16"/>
                <w:szCs w:val="16"/>
              </w:rPr>
              <w:t>.................</w:t>
            </w:r>
          </w:p>
        </w:tc>
        <w:tc>
          <w:tcPr>
            <w:tcW w:w="1135" w:type="dxa"/>
            <w:shd w:val="clear" w:color="auto" w:fill="FFFFFF"/>
          </w:tcPr>
          <w:p w:rsidR="00261B15" w:rsidRDefault="00261B15" w:rsidP="00261B15">
            <w:r w:rsidRPr="00116024">
              <w:rPr>
                <w:rFonts w:asciiTheme="minorHAnsi" w:hAnsiTheme="minorHAnsi" w:cstheme="minorHAnsi"/>
                <w:b/>
                <w:sz w:val="16"/>
                <w:szCs w:val="16"/>
              </w:rPr>
              <w:t>TAK* / NIE*</w:t>
            </w:r>
          </w:p>
        </w:tc>
        <w:tc>
          <w:tcPr>
            <w:tcW w:w="1136" w:type="dxa"/>
            <w:shd w:val="clear" w:color="auto" w:fill="FFFFFF"/>
          </w:tcPr>
          <w:p w:rsidR="00261B15" w:rsidRDefault="00261B15" w:rsidP="00261B15">
            <w:pPr>
              <w:jc w:val="center"/>
            </w:pPr>
            <w:r w:rsidRPr="009212C3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</w:tr>
      <w:tr w:rsidR="00261B15" w:rsidRPr="0095295A" w:rsidTr="00EB185B">
        <w:trPr>
          <w:trHeight w:val="518"/>
        </w:trPr>
        <w:tc>
          <w:tcPr>
            <w:tcW w:w="482" w:type="dxa"/>
            <w:shd w:val="clear" w:color="auto" w:fill="auto"/>
            <w:vAlign w:val="center"/>
          </w:tcPr>
          <w:p w:rsidR="00261B15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50</w:t>
            </w:r>
          </w:p>
        </w:tc>
        <w:tc>
          <w:tcPr>
            <w:tcW w:w="1003" w:type="dxa"/>
            <w:shd w:val="clear" w:color="auto" w:fill="auto"/>
            <w:vAlign w:val="bottom"/>
          </w:tcPr>
          <w:p w:rsidR="00261B15" w:rsidRDefault="00261B15" w:rsidP="00261B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ZST63458</w:t>
            </w:r>
          </w:p>
        </w:tc>
        <w:tc>
          <w:tcPr>
            <w:tcW w:w="127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61B15" w:rsidRDefault="00261B15" w:rsidP="00261B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osobowy </w:t>
            </w:r>
          </w:p>
        </w:tc>
        <w:tc>
          <w:tcPr>
            <w:tcW w:w="9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sz w:val="16"/>
                <w:szCs w:val="16"/>
              </w:rPr>
              <w:t>.................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sz w:val="16"/>
                <w:szCs w:val="16"/>
              </w:rPr>
              <w:t>.................</w:t>
            </w:r>
          </w:p>
        </w:tc>
        <w:tc>
          <w:tcPr>
            <w:tcW w:w="1135" w:type="dxa"/>
            <w:shd w:val="clear" w:color="auto" w:fill="FFFFFF"/>
          </w:tcPr>
          <w:p w:rsidR="00261B15" w:rsidRDefault="00261B15" w:rsidP="00261B15">
            <w:r w:rsidRPr="00116024">
              <w:rPr>
                <w:rFonts w:asciiTheme="minorHAnsi" w:hAnsiTheme="minorHAnsi" w:cstheme="minorHAnsi"/>
                <w:b/>
                <w:sz w:val="16"/>
                <w:szCs w:val="16"/>
              </w:rPr>
              <w:t>TAK* / NIE*</w:t>
            </w:r>
          </w:p>
        </w:tc>
        <w:tc>
          <w:tcPr>
            <w:tcW w:w="1136" w:type="dxa"/>
            <w:shd w:val="clear" w:color="auto" w:fill="FFFFFF"/>
          </w:tcPr>
          <w:p w:rsidR="00261B15" w:rsidRDefault="00261B15" w:rsidP="00261B15">
            <w:pPr>
              <w:jc w:val="center"/>
            </w:pPr>
            <w:r w:rsidRPr="009212C3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</w:tr>
      <w:tr w:rsidR="00261B15" w:rsidRPr="0095295A" w:rsidTr="00EB185B">
        <w:trPr>
          <w:trHeight w:val="518"/>
        </w:trPr>
        <w:tc>
          <w:tcPr>
            <w:tcW w:w="482" w:type="dxa"/>
            <w:shd w:val="clear" w:color="auto" w:fill="auto"/>
            <w:vAlign w:val="center"/>
          </w:tcPr>
          <w:p w:rsidR="00261B15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51</w:t>
            </w:r>
          </w:p>
        </w:tc>
        <w:tc>
          <w:tcPr>
            <w:tcW w:w="1003" w:type="dxa"/>
            <w:shd w:val="clear" w:color="auto" w:fill="auto"/>
            <w:vAlign w:val="bottom"/>
          </w:tcPr>
          <w:p w:rsidR="00261B15" w:rsidRDefault="00261B15" w:rsidP="00261B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ZST70916</w:t>
            </w:r>
          </w:p>
        </w:tc>
        <w:tc>
          <w:tcPr>
            <w:tcW w:w="127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61B15" w:rsidRDefault="00261B15" w:rsidP="00261B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osobowy </w:t>
            </w:r>
          </w:p>
        </w:tc>
        <w:tc>
          <w:tcPr>
            <w:tcW w:w="9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sz w:val="16"/>
                <w:szCs w:val="16"/>
              </w:rPr>
              <w:t>.................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sz w:val="16"/>
                <w:szCs w:val="16"/>
              </w:rPr>
              <w:t>.................</w:t>
            </w:r>
          </w:p>
        </w:tc>
        <w:tc>
          <w:tcPr>
            <w:tcW w:w="1135" w:type="dxa"/>
            <w:shd w:val="clear" w:color="auto" w:fill="FFFFFF"/>
          </w:tcPr>
          <w:p w:rsidR="00261B15" w:rsidRDefault="00261B15" w:rsidP="00261B15">
            <w:r w:rsidRPr="00116024">
              <w:rPr>
                <w:rFonts w:asciiTheme="minorHAnsi" w:hAnsiTheme="minorHAnsi" w:cstheme="minorHAnsi"/>
                <w:b/>
                <w:sz w:val="16"/>
                <w:szCs w:val="16"/>
              </w:rPr>
              <w:t>TAK* / NIE*</w:t>
            </w:r>
          </w:p>
        </w:tc>
        <w:tc>
          <w:tcPr>
            <w:tcW w:w="1136" w:type="dxa"/>
            <w:shd w:val="clear" w:color="auto" w:fill="FFFFFF"/>
          </w:tcPr>
          <w:p w:rsidR="00261B15" w:rsidRDefault="00261B15" w:rsidP="00261B15">
            <w:pPr>
              <w:jc w:val="center"/>
            </w:pPr>
            <w:r w:rsidRPr="009212C3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</w:tr>
      <w:tr w:rsidR="00261B15" w:rsidRPr="0095295A" w:rsidTr="00EB185B">
        <w:trPr>
          <w:trHeight w:val="518"/>
        </w:trPr>
        <w:tc>
          <w:tcPr>
            <w:tcW w:w="482" w:type="dxa"/>
            <w:shd w:val="clear" w:color="auto" w:fill="auto"/>
            <w:vAlign w:val="center"/>
          </w:tcPr>
          <w:p w:rsidR="00261B15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52</w:t>
            </w:r>
          </w:p>
        </w:tc>
        <w:tc>
          <w:tcPr>
            <w:tcW w:w="1003" w:type="dxa"/>
            <w:shd w:val="clear" w:color="auto" w:fill="auto"/>
            <w:vAlign w:val="bottom"/>
          </w:tcPr>
          <w:p w:rsidR="00261B15" w:rsidRDefault="00261B15" w:rsidP="00261B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ZST72913</w:t>
            </w:r>
          </w:p>
        </w:tc>
        <w:tc>
          <w:tcPr>
            <w:tcW w:w="127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61B15" w:rsidRDefault="00261B15" w:rsidP="00261B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ciężarowy</w:t>
            </w:r>
          </w:p>
        </w:tc>
        <w:tc>
          <w:tcPr>
            <w:tcW w:w="9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sz w:val="16"/>
                <w:szCs w:val="16"/>
              </w:rPr>
              <w:t>.................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sz w:val="16"/>
                <w:szCs w:val="16"/>
              </w:rPr>
              <w:t>.................</w:t>
            </w:r>
          </w:p>
        </w:tc>
        <w:tc>
          <w:tcPr>
            <w:tcW w:w="1135" w:type="dxa"/>
            <w:shd w:val="clear" w:color="auto" w:fill="FFFFFF"/>
          </w:tcPr>
          <w:p w:rsidR="00261B15" w:rsidRDefault="00261B15" w:rsidP="00261B15">
            <w:r w:rsidRPr="00116024">
              <w:rPr>
                <w:rFonts w:asciiTheme="minorHAnsi" w:hAnsiTheme="minorHAnsi" w:cstheme="minorHAnsi"/>
                <w:b/>
                <w:sz w:val="16"/>
                <w:szCs w:val="16"/>
              </w:rPr>
              <w:t>TAK* / NIE*</w:t>
            </w:r>
          </w:p>
        </w:tc>
        <w:tc>
          <w:tcPr>
            <w:tcW w:w="1136" w:type="dxa"/>
            <w:shd w:val="clear" w:color="auto" w:fill="FFFFFF"/>
          </w:tcPr>
          <w:p w:rsidR="00261B15" w:rsidRDefault="00261B15" w:rsidP="00261B15">
            <w:pPr>
              <w:jc w:val="center"/>
            </w:pPr>
            <w:r w:rsidRPr="009212C3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</w:tr>
      <w:tr w:rsidR="00261B15" w:rsidRPr="0095295A" w:rsidTr="00EB185B">
        <w:trPr>
          <w:trHeight w:val="518"/>
        </w:trPr>
        <w:tc>
          <w:tcPr>
            <w:tcW w:w="482" w:type="dxa"/>
            <w:shd w:val="clear" w:color="auto" w:fill="auto"/>
            <w:vAlign w:val="center"/>
          </w:tcPr>
          <w:p w:rsidR="00261B15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53</w:t>
            </w:r>
          </w:p>
        </w:tc>
        <w:tc>
          <w:tcPr>
            <w:tcW w:w="1003" w:type="dxa"/>
            <w:shd w:val="clear" w:color="auto" w:fill="auto"/>
            <w:vAlign w:val="bottom"/>
          </w:tcPr>
          <w:p w:rsidR="00261B15" w:rsidRDefault="00261B15" w:rsidP="00261B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ZST73456</w:t>
            </w:r>
          </w:p>
        </w:tc>
        <w:tc>
          <w:tcPr>
            <w:tcW w:w="127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61B15" w:rsidRDefault="00261B15" w:rsidP="00261B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osobowy </w:t>
            </w:r>
          </w:p>
        </w:tc>
        <w:tc>
          <w:tcPr>
            <w:tcW w:w="9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sz w:val="16"/>
                <w:szCs w:val="16"/>
              </w:rPr>
              <w:t>.................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sz w:val="16"/>
                <w:szCs w:val="16"/>
              </w:rPr>
              <w:t>.................</w:t>
            </w:r>
          </w:p>
        </w:tc>
        <w:tc>
          <w:tcPr>
            <w:tcW w:w="1135" w:type="dxa"/>
            <w:shd w:val="clear" w:color="auto" w:fill="FFFFFF"/>
          </w:tcPr>
          <w:p w:rsidR="00261B15" w:rsidRDefault="00261B15" w:rsidP="00261B15">
            <w:r w:rsidRPr="00116024">
              <w:rPr>
                <w:rFonts w:asciiTheme="minorHAnsi" w:hAnsiTheme="minorHAnsi" w:cstheme="minorHAnsi"/>
                <w:b/>
                <w:sz w:val="16"/>
                <w:szCs w:val="16"/>
              </w:rPr>
              <w:t>TAK* / NIE*</w:t>
            </w:r>
          </w:p>
        </w:tc>
        <w:tc>
          <w:tcPr>
            <w:tcW w:w="1136" w:type="dxa"/>
            <w:shd w:val="clear" w:color="auto" w:fill="FFFFFF"/>
          </w:tcPr>
          <w:p w:rsidR="00261B15" w:rsidRDefault="00261B15" w:rsidP="00261B15">
            <w:pPr>
              <w:jc w:val="center"/>
            </w:pPr>
            <w:r w:rsidRPr="009212C3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</w:tr>
      <w:tr w:rsidR="00261B15" w:rsidRPr="0095295A" w:rsidTr="00EB185B">
        <w:trPr>
          <w:trHeight w:val="518"/>
        </w:trPr>
        <w:tc>
          <w:tcPr>
            <w:tcW w:w="482" w:type="dxa"/>
            <w:shd w:val="clear" w:color="auto" w:fill="auto"/>
            <w:vAlign w:val="center"/>
          </w:tcPr>
          <w:p w:rsidR="00261B15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54</w:t>
            </w:r>
          </w:p>
        </w:tc>
        <w:tc>
          <w:tcPr>
            <w:tcW w:w="1003" w:type="dxa"/>
            <w:shd w:val="clear" w:color="auto" w:fill="auto"/>
            <w:vAlign w:val="bottom"/>
          </w:tcPr>
          <w:p w:rsidR="00261B15" w:rsidRDefault="00261B15" w:rsidP="00261B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brak</w:t>
            </w:r>
          </w:p>
        </w:tc>
        <w:tc>
          <w:tcPr>
            <w:tcW w:w="127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61B15" w:rsidRDefault="00261B15" w:rsidP="00261B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wolnobieżny walec drogowy</w:t>
            </w:r>
            <w:r w:rsidR="00EB185B">
              <w:rPr>
                <w:rFonts w:ascii="Arial" w:hAnsi="Arial" w:cs="Arial"/>
                <w:color w:val="000000"/>
                <w:sz w:val="16"/>
                <w:szCs w:val="16"/>
              </w:rPr>
              <w:t xml:space="preserve"> BOMAG BW 27 RH-4i</w:t>
            </w:r>
          </w:p>
        </w:tc>
        <w:tc>
          <w:tcPr>
            <w:tcW w:w="9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sz w:val="16"/>
                <w:szCs w:val="16"/>
              </w:rPr>
              <w:t>.................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sz w:val="16"/>
                <w:szCs w:val="16"/>
              </w:rPr>
              <w:t>.................</w:t>
            </w:r>
          </w:p>
        </w:tc>
        <w:tc>
          <w:tcPr>
            <w:tcW w:w="1135" w:type="dxa"/>
            <w:shd w:val="clear" w:color="auto" w:fill="FFFFFF"/>
          </w:tcPr>
          <w:p w:rsidR="00261B15" w:rsidRDefault="00261B15" w:rsidP="00261B15">
            <w:r w:rsidRPr="00116024">
              <w:rPr>
                <w:rFonts w:asciiTheme="minorHAnsi" w:hAnsiTheme="minorHAnsi" w:cstheme="minorHAnsi"/>
                <w:b/>
                <w:sz w:val="16"/>
                <w:szCs w:val="16"/>
              </w:rPr>
              <w:t>TAK* / NIE*</w:t>
            </w:r>
          </w:p>
        </w:tc>
        <w:tc>
          <w:tcPr>
            <w:tcW w:w="1136" w:type="dxa"/>
            <w:shd w:val="clear" w:color="auto" w:fill="FFFFFF"/>
          </w:tcPr>
          <w:p w:rsidR="00261B15" w:rsidRDefault="00261B15" w:rsidP="00261B15">
            <w:pPr>
              <w:jc w:val="center"/>
            </w:pPr>
            <w:r w:rsidRPr="009212C3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</w:tr>
      <w:tr w:rsidR="00261B15" w:rsidRPr="0095295A" w:rsidTr="00EB185B">
        <w:trPr>
          <w:trHeight w:val="518"/>
        </w:trPr>
        <w:tc>
          <w:tcPr>
            <w:tcW w:w="482" w:type="dxa"/>
            <w:shd w:val="clear" w:color="auto" w:fill="auto"/>
            <w:vAlign w:val="center"/>
          </w:tcPr>
          <w:p w:rsidR="00261B15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55</w:t>
            </w:r>
          </w:p>
        </w:tc>
        <w:tc>
          <w:tcPr>
            <w:tcW w:w="1003" w:type="dxa"/>
            <w:shd w:val="clear" w:color="auto" w:fill="auto"/>
            <w:vAlign w:val="bottom"/>
          </w:tcPr>
          <w:p w:rsidR="00261B15" w:rsidRDefault="00261B15" w:rsidP="00261B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brak</w:t>
            </w:r>
          </w:p>
        </w:tc>
        <w:tc>
          <w:tcPr>
            <w:tcW w:w="127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61B15" w:rsidRDefault="00261B15" w:rsidP="00261B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wolnobieżny równiarka drogowa</w:t>
            </w:r>
            <w:r w:rsidR="00EB185B">
              <w:rPr>
                <w:rFonts w:ascii="Arial" w:hAnsi="Arial" w:cs="Arial"/>
                <w:color w:val="000000"/>
                <w:sz w:val="16"/>
                <w:szCs w:val="16"/>
              </w:rPr>
              <w:t xml:space="preserve"> HBM BG 190TA-5</w:t>
            </w:r>
          </w:p>
        </w:tc>
        <w:tc>
          <w:tcPr>
            <w:tcW w:w="9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15" w:rsidRPr="00821A62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sz w:val="16"/>
                <w:szCs w:val="16"/>
              </w:rPr>
              <w:t>.................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sz w:val="16"/>
                <w:szCs w:val="16"/>
              </w:rPr>
              <w:t>.................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261B15" w:rsidRPr="0095295A" w:rsidRDefault="00261B15" w:rsidP="00261B1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b/>
                <w:sz w:val="16"/>
                <w:szCs w:val="16"/>
              </w:rPr>
              <w:t>TAK* / NIE*</w:t>
            </w:r>
          </w:p>
        </w:tc>
        <w:tc>
          <w:tcPr>
            <w:tcW w:w="1136" w:type="dxa"/>
            <w:shd w:val="clear" w:color="auto" w:fill="FFFFFF"/>
          </w:tcPr>
          <w:p w:rsidR="00261B15" w:rsidRDefault="00261B15" w:rsidP="00261B15">
            <w:pPr>
              <w:jc w:val="center"/>
            </w:pPr>
            <w:r w:rsidRPr="009212C3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</w:tr>
      <w:tr w:rsidR="009F6B90" w:rsidRPr="0095295A" w:rsidTr="00EB185B">
        <w:trPr>
          <w:trHeight w:val="518"/>
        </w:trPr>
        <w:tc>
          <w:tcPr>
            <w:tcW w:w="482" w:type="dxa"/>
            <w:shd w:val="clear" w:color="auto" w:fill="auto"/>
            <w:vAlign w:val="center"/>
          </w:tcPr>
          <w:p w:rsidR="009F6B90" w:rsidRDefault="009F6B90" w:rsidP="009F6B9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56</w:t>
            </w:r>
          </w:p>
        </w:tc>
        <w:tc>
          <w:tcPr>
            <w:tcW w:w="1003" w:type="dxa"/>
            <w:shd w:val="clear" w:color="auto" w:fill="auto"/>
            <w:vAlign w:val="bottom"/>
          </w:tcPr>
          <w:p w:rsidR="009F6B90" w:rsidRDefault="00EB185B" w:rsidP="00EB185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ZST75153</w:t>
            </w:r>
          </w:p>
        </w:tc>
        <w:tc>
          <w:tcPr>
            <w:tcW w:w="127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F6B90" w:rsidRDefault="00EB185B" w:rsidP="009F6B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ciężarowy</w:t>
            </w:r>
          </w:p>
        </w:tc>
        <w:tc>
          <w:tcPr>
            <w:tcW w:w="9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6B90" w:rsidRPr="00821A62" w:rsidRDefault="009F6B90" w:rsidP="009F6B90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6B90" w:rsidRPr="00821A62" w:rsidRDefault="009F6B90" w:rsidP="009F6B9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6B90" w:rsidRPr="00821A62" w:rsidRDefault="009F6B90" w:rsidP="009F6B9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21A62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6B90" w:rsidRPr="0095295A" w:rsidRDefault="009F6B90" w:rsidP="009F6B9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sz w:val="16"/>
                <w:szCs w:val="16"/>
              </w:rPr>
              <w:t>.................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6B90" w:rsidRPr="0095295A" w:rsidRDefault="009F6B90" w:rsidP="009F6B9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sz w:val="16"/>
                <w:szCs w:val="16"/>
              </w:rPr>
              <w:t>.................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9F6B90" w:rsidRPr="0095295A" w:rsidRDefault="009F6B90" w:rsidP="009F6B9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5295A">
              <w:rPr>
                <w:rFonts w:asciiTheme="minorHAnsi" w:hAnsiTheme="minorHAnsi" w:cstheme="minorHAnsi"/>
                <w:b/>
                <w:sz w:val="16"/>
                <w:szCs w:val="16"/>
              </w:rPr>
              <w:t>TAK* / NIE*</w:t>
            </w:r>
          </w:p>
        </w:tc>
        <w:tc>
          <w:tcPr>
            <w:tcW w:w="1136" w:type="dxa"/>
            <w:shd w:val="clear" w:color="auto" w:fill="FFFFFF"/>
          </w:tcPr>
          <w:p w:rsidR="009F6B90" w:rsidRDefault="009F6B90" w:rsidP="009F6B90">
            <w:pPr>
              <w:jc w:val="center"/>
            </w:pPr>
            <w:r w:rsidRPr="009212C3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</w:tr>
      <w:tr w:rsidR="00261B15" w:rsidRPr="0071122F" w:rsidTr="00073F88">
        <w:trPr>
          <w:trHeight w:val="315"/>
        </w:trPr>
        <w:tc>
          <w:tcPr>
            <w:tcW w:w="4603" w:type="dxa"/>
            <w:gridSpan w:val="5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261B15" w:rsidRPr="0071122F" w:rsidRDefault="00261B15" w:rsidP="00261B15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1122F">
              <w:rPr>
                <w:rFonts w:asciiTheme="minorHAnsi" w:hAnsiTheme="minorHAnsi" w:cstheme="minorHAnsi"/>
                <w:b/>
                <w:sz w:val="16"/>
                <w:szCs w:val="16"/>
              </w:rPr>
              <w:t>Razem składka roczna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bottom"/>
          </w:tcPr>
          <w:p w:rsidR="00261B15" w:rsidRPr="0071122F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261B15" w:rsidRPr="0071122F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1122F">
              <w:rPr>
                <w:rFonts w:asciiTheme="minorHAnsi" w:hAnsiTheme="minorHAnsi" w:cstheme="minorHAnsi"/>
                <w:sz w:val="16"/>
                <w:szCs w:val="16"/>
              </w:rPr>
              <w:t>................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61B15" w:rsidRPr="0071122F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1122F">
              <w:rPr>
                <w:rFonts w:asciiTheme="minorHAnsi" w:hAnsiTheme="minorHAnsi" w:cstheme="minorHAnsi"/>
                <w:sz w:val="16"/>
                <w:szCs w:val="16"/>
              </w:rPr>
              <w:t>................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1B15" w:rsidRPr="0071122F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1122F">
              <w:rPr>
                <w:rFonts w:asciiTheme="minorHAnsi" w:hAnsiTheme="minorHAnsi" w:cstheme="minorHAnsi"/>
                <w:sz w:val="16"/>
                <w:szCs w:val="16"/>
              </w:rPr>
              <w:t>................</w:t>
            </w:r>
          </w:p>
        </w:tc>
        <w:tc>
          <w:tcPr>
            <w:tcW w:w="1135" w:type="dxa"/>
            <w:vAlign w:val="center"/>
          </w:tcPr>
          <w:p w:rsidR="00261B15" w:rsidRPr="0071122F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1122F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1136" w:type="dxa"/>
            <w:vAlign w:val="center"/>
          </w:tcPr>
          <w:p w:rsidR="00261B15" w:rsidRPr="0071122F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1122F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</w:tr>
      <w:tr w:rsidR="00261B15" w:rsidRPr="0071122F" w:rsidTr="00073F88">
        <w:trPr>
          <w:trHeight w:val="315"/>
        </w:trPr>
        <w:tc>
          <w:tcPr>
            <w:tcW w:w="4603" w:type="dxa"/>
            <w:gridSpan w:val="5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261B15" w:rsidRPr="0071122F" w:rsidRDefault="00261B15" w:rsidP="00261B15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1122F">
              <w:rPr>
                <w:rFonts w:asciiTheme="minorHAnsi" w:hAnsiTheme="minorHAnsi" w:cstheme="minorHAnsi"/>
                <w:b/>
                <w:sz w:val="16"/>
                <w:szCs w:val="16"/>
              </w:rPr>
              <w:t>Razem składka dwuletnia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bottom"/>
          </w:tcPr>
          <w:p w:rsidR="00261B15" w:rsidRPr="0071122F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261B15" w:rsidRPr="0071122F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1122F">
              <w:rPr>
                <w:rFonts w:asciiTheme="minorHAnsi" w:hAnsiTheme="minorHAnsi" w:cstheme="minorHAnsi"/>
                <w:sz w:val="16"/>
                <w:szCs w:val="16"/>
              </w:rPr>
              <w:t>……………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61B15" w:rsidRPr="0071122F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1122F">
              <w:rPr>
                <w:rFonts w:asciiTheme="minorHAnsi" w:hAnsiTheme="minorHAnsi" w:cstheme="minorHAnsi"/>
                <w:sz w:val="16"/>
                <w:szCs w:val="16"/>
              </w:rPr>
              <w:t>…………….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1B15" w:rsidRPr="0071122F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1122F">
              <w:rPr>
                <w:rFonts w:asciiTheme="minorHAnsi" w:hAnsiTheme="minorHAnsi" w:cstheme="minorHAnsi"/>
                <w:sz w:val="16"/>
                <w:szCs w:val="16"/>
              </w:rPr>
              <w:t>…………….</w:t>
            </w:r>
          </w:p>
        </w:tc>
        <w:tc>
          <w:tcPr>
            <w:tcW w:w="1135" w:type="dxa"/>
            <w:vAlign w:val="center"/>
          </w:tcPr>
          <w:p w:rsidR="00261B15" w:rsidRPr="0071122F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1122F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1136" w:type="dxa"/>
            <w:vAlign w:val="center"/>
          </w:tcPr>
          <w:p w:rsidR="00261B15" w:rsidRPr="0071122F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1122F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</w:tr>
      <w:tr w:rsidR="00261B15" w:rsidRPr="0071122F" w:rsidTr="00073F88">
        <w:trPr>
          <w:trHeight w:val="567"/>
        </w:trPr>
        <w:tc>
          <w:tcPr>
            <w:tcW w:w="4603" w:type="dxa"/>
            <w:gridSpan w:val="5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261B15" w:rsidRPr="0071122F" w:rsidRDefault="00261B15" w:rsidP="00261B15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1122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Nazwa oferowanego wariantu ASSISTANCE </w:t>
            </w:r>
          </w:p>
        </w:tc>
        <w:tc>
          <w:tcPr>
            <w:tcW w:w="1703" w:type="dxa"/>
            <w:gridSpan w:val="2"/>
            <w:tcBorders>
              <w:right w:val="single" w:sz="4" w:space="0" w:color="auto"/>
            </w:tcBorders>
            <w:vAlign w:val="bottom"/>
          </w:tcPr>
          <w:p w:rsidR="00261B15" w:rsidRPr="0071122F" w:rsidRDefault="00261B15" w:rsidP="00261B1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1122F">
              <w:rPr>
                <w:rFonts w:asciiTheme="minorHAnsi" w:hAnsiTheme="minorHAnsi" w:cstheme="minorHAnsi"/>
                <w:b/>
                <w:sz w:val="16"/>
                <w:szCs w:val="16"/>
              </w:rPr>
              <w:t>……………….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1B15" w:rsidRPr="0071122F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1122F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261B15" w:rsidRPr="0071122F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1122F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1136" w:type="dxa"/>
            <w:vAlign w:val="center"/>
          </w:tcPr>
          <w:p w:rsidR="00261B15" w:rsidRPr="0071122F" w:rsidRDefault="00261B15" w:rsidP="00261B1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1122F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</w:tr>
    </w:tbl>
    <w:p w:rsidR="00CC04E7" w:rsidRDefault="00CC04E7" w:rsidP="00CC04E7">
      <w:pPr>
        <w:pStyle w:val="Stopka"/>
        <w:tabs>
          <w:tab w:val="clear" w:pos="4536"/>
          <w:tab w:val="center" w:pos="3686"/>
        </w:tabs>
        <w:ind w:left="4253"/>
        <w:rPr>
          <w:rFonts w:asciiTheme="minorHAnsi" w:hAnsiTheme="minorHAnsi" w:cstheme="minorHAnsi"/>
          <w:i/>
          <w:sz w:val="20"/>
        </w:rPr>
      </w:pPr>
    </w:p>
    <w:p w:rsidR="008D0D68" w:rsidRDefault="008D0D68" w:rsidP="00904833">
      <w:pPr>
        <w:pStyle w:val="Stopka"/>
        <w:tabs>
          <w:tab w:val="clear" w:pos="4536"/>
          <w:tab w:val="center" w:pos="3686"/>
        </w:tabs>
        <w:rPr>
          <w:rFonts w:asciiTheme="minorHAnsi" w:hAnsiTheme="minorHAnsi" w:cstheme="minorHAnsi"/>
          <w:i/>
          <w:sz w:val="20"/>
        </w:rPr>
      </w:pPr>
    </w:p>
    <w:p w:rsidR="008D0D68" w:rsidRPr="00B602CD" w:rsidRDefault="008D0D68" w:rsidP="00CC04E7">
      <w:pPr>
        <w:pStyle w:val="Stopka"/>
        <w:tabs>
          <w:tab w:val="clear" w:pos="4536"/>
          <w:tab w:val="center" w:pos="3686"/>
        </w:tabs>
        <w:ind w:left="4253"/>
        <w:rPr>
          <w:rFonts w:asciiTheme="minorHAnsi" w:hAnsiTheme="minorHAnsi" w:cstheme="minorHAnsi"/>
          <w:i/>
          <w:sz w:val="20"/>
        </w:rPr>
      </w:pPr>
    </w:p>
    <w:p w:rsidR="00CC04E7" w:rsidRPr="00B602CD" w:rsidRDefault="00CC04E7" w:rsidP="00CC04E7">
      <w:pPr>
        <w:pStyle w:val="Stopka"/>
        <w:tabs>
          <w:tab w:val="clear" w:pos="4536"/>
          <w:tab w:val="center" w:pos="3686"/>
        </w:tabs>
        <w:ind w:left="4253"/>
        <w:rPr>
          <w:rFonts w:asciiTheme="minorHAnsi" w:hAnsiTheme="minorHAnsi" w:cstheme="minorHAnsi"/>
          <w:i/>
          <w:sz w:val="16"/>
          <w:szCs w:val="16"/>
        </w:rPr>
      </w:pPr>
      <w:r w:rsidRPr="00B602CD">
        <w:rPr>
          <w:rFonts w:asciiTheme="minorHAnsi" w:hAnsiTheme="minorHAnsi" w:cstheme="minorHAnsi"/>
          <w:i/>
          <w:sz w:val="16"/>
          <w:szCs w:val="16"/>
        </w:rPr>
        <w:t>……………………………………………………………………</w:t>
      </w:r>
    </w:p>
    <w:p w:rsidR="00CC04E7" w:rsidRPr="00B602CD" w:rsidRDefault="00CC04E7" w:rsidP="00CC04E7">
      <w:pPr>
        <w:suppressAutoHyphens w:val="0"/>
        <w:ind w:left="2832" w:firstLine="708"/>
        <w:jc w:val="both"/>
        <w:rPr>
          <w:rFonts w:asciiTheme="minorHAnsi" w:hAnsiTheme="minorHAnsi" w:cstheme="minorHAnsi"/>
          <w:b/>
          <w:sz w:val="16"/>
          <w:szCs w:val="16"/>
        </w:rPr>
      </w:pPr>
      <w:r w:rsidRPr="00B602CD">
        <w:rPr>
          <w:rFonts w:asciiTheme="minorHAnsi" w:hAnsiTheme="minorHAnsi" w:cstheme="minorHAnsi"/>
          <w:i/>
          <w:sz w:val="16"/>
          <w:szCs w:val="16"/>
        </w:rPr>
        <w:t>(data i podpis upoważnionego przedstawiciela Wykonawcy)</w:t>
      </w:r>
    </w:p>
    <w:p w:rsidR="00CC04E7" w:rsidRPr="00B602CD" w:rsidRDefault="00CC04E7" w:rsidP="00CC04E7">
      <w:pPr>
        <w:jc w:val="both"/>
        <w:rPr>
          <w:rFonts w:asciiTheme="minorHAnsi" w:hAnsiTheme="minorHAnsi" w:cstheme="minorHAnsi"/>
          <w:b/>
          <w:sz w:val="16"/>
          <w:szCs w:val="16"/>
        </w:rPr>
      </w:pPr>
    </w:p>
    <w:p w:rsidR="00CC04E7" w:rsidRPr="00B602CD" w:rsidRDefault="00CC04E7" w:rsidP="00CC04E7">
      <w:pPr>
        <w:numPr>
          <w:ilvl w:val="0"/>
          <w:numId w:val="3"/>
        </w:numPr>
        <w:tabs>
          <w:tab w:val="left" w:pos="567"/>
        </w:tabs>
        <w:ind w:left="426" w:hanging="426"/>
        <w:rPr>
          <w:rFonts w:asciiTheme="minorHAnsi" w:hAnsiTheme="minorHAnsi" w:cstheme="minorHAnsi"/>
          <w:b/>
        </w:rPr>
      </w:pPr>
      <w:r w:rsidRPr="00B602CD">
        <w:rPr>
          <w:rFonts w:asciiTheme="minorHAnsi" w:hAnsiTheme="minorHAnsi" w:cstheme="minorHAnsi"/>
          <w:b/>
        </w:rPr>
        <w:t>KRYTERIUM:</w:t>
      </w:r>
      <w:r w:rsidRPr="00B602CD">
        <w:rPr>
          <w:rFonts w:asciiTheme="minorHAnsi" w:hAnsiTheme="minorHAnsi" w:cstheme="minorHAnsi"/>
          <w:b/>
        </w:rPr>
        <w:tab/>
      </w:r>
      <w:r w:rsidRPr="00B602CD">
        <w:rPr>
          <w:rFonts w:asciiTheme="minorHAnsi" w:hAnsiTheme="minorHAnsi" w:cstheme="minorHAnsi"/>
          <w:b/>
        </w:rPr>
        <w:tab/>
        <w:t xml:space="preserve"> ZAKRES  UBEZPIECZENIA</w:t>
      </w:r>
    </w:p>
    <w:p w:rsidR="00CC04E7" w:rsidRPr="00B602CD" w:rsidRDefault="00CC04E7" w:rsidP="00CC04E7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CC04E7" w:rsidRPr="00B602CD" w:rsidRDefault="00CC04E7" w:rsidP="00CC04E7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B602CD">
        <w:rPr>
          <w:rFonts w:asciiTheme="minorHAnsi" w:hAnsiTheme="minorHAnsi" w:cstheme="minorHAnsi"/>
          <w:b/>
          <w:sz w:val="20"/>
          <w:szCs w:val="20"/>
        </w:rPr>
        <w:t>Z A K R E S   P R E F E R O W A N Y          Warunki preferowane – podlegają ocenie</w:t>
      </w:r>
    </w:p>
    <w:p w:rsidR="00CC04E7" w:rsidRPr="00B602CD" w:rsidRDefault="00CC04E7" w:rsidP="00CC04E7">
      <w:pPr>
        <w:tabs>
          <w:tab w:val="left" w:pos="567"/>
        </w:tabs>
        <w:rPr>
          <w:rFonts w:asciiTheme="minorHAnsi" w:hAnsiTheme="minorHAnsi" w:cstheme="minorHAnsi"/>
          <w:b/>
          <w:sz w:val="26"/>
          <w:szCs w:val="26"/>
        </w:rPr>
      </w:pPr>
    </w:p>
    <w:p w:rsidR="00CC04E7" w:rsidRPr="00B602CD" w:rsidRDefault="00CC04E7" w:rsidP="00CC04E7">
      <w:pPr>
        <w:tabs>
          <w:tab w:val="left" w:pos="567"/>
        </w:tabs>
        <w:rPr>
          <w:rFonts w:asciiTheme="minorHAnsi" w:hAnsiTheme="minorHAnsi" w:cstheme="minorHAnsi"/>
          <w:b/>
          <w:sz w:val="20"/>
          <w:szCs w:val="20"/>
        </w:rPr>
      </w:pPr>
      <w:r w:rsidRPr="00B602CD">
        <w:rPr>
          <w:rFonts w:asciiTheme="minorHAnsi" w:hAnsiTheme="minorHAnsi" w:cstheme="minorHAnsi"/>
          <w:b/>
          <w:sz w:val="20"/>
          <w:szCs w:val="20"/>
        </w:rPr>
        <w:t>II. a.  KLAUZULE</w:t>
      </w:r>
    </w:p>
    <w:p w:rsidR="00CC04E7" w:rsidRPr="00B602CD" w:rsidRDefault="00CC04E7" w:rsidP="00CC04E7">
      <w:pPr>
        <w:tabs>
          <w:tab w:val="left" w:pos="720"/>
        </w:tabs>
        <w:jc w:val="both"/>
        <w:rPr>
          <w:rFonts w:asciiTheme="minorHAnsi" w:hAnsiTheme="minorHAnsi" w:cstheme="minorHAnsi"/>
          <w:b/>
          <w:i/>
          <w:color w:val="990033"/>
          <w:sz w:val="20"/>
          <w:szCs w:val="20"/>
        </w:rPr>
      </w:pPr>
      <w:r w:rsidRPr="00B602CD">
        <w:rPr>
          <w:rFonts w:asciiTheme="minorHAnsi" w:hAnsiTheme="minorHAnsi" w:cstheme="minorHAnsi"/>
          <w:b/>
          <w:i/>
          <w:color w:val="990033"/>
          <w:sz w:val="20"/>
          <w:szCs w:val="20"/>
        </w:rPr>
        <w:t>Zasady wypełniania dotyczą tabeli „klauzule”.</w:t>
      </w:r>
    </w:p>
    <w:p w:rsidR="00CC04E7" w:rsidRPr="00B602CD" w:rsidRDefault="00CC04E7" w:rsidP="00CC04E7">
      <w:pPr>
        <w:tabs>
          <w:tab w:val="left" w:pos="720"/>
        </w:tabs>
        <w:jc w:val="both"/>
        <w:rPr>
          <w:rFonts w:asciiTheme="minorHAnsi" w:hAnsiTheme="minorHAnsi" w:cstheme="minorHAnsi"/>
          <w:b/>
          <w:i/>
          <w:color w:val="990033"/>
          <w:sz w:val="20"/>
          <w:szCs w:val="20"/>
        </w:rPr>
      </w:pPr>
      <w:r w:rsidRPr="00B602CD">
        <w:rPr>
          <w:rFonts w:asciiTheme="minorHAnsi" w:hAnsiTheme="minorHAnsi" w:cstheme="minorHAnsi"/>
          <w:b/>
          <w:i/>
          <w:color w:val="990033"/>
          <w:sz w:val="20"/>
          <w:szCs w:val="20"/>
        </w:rPr>
        <w:t>Prosimy o wypełnienie poniższej tabeli zgodnie z zaleceniami:</w:t>
      </w:r>
    </w:p>
    <w:p w:rsidR="00CC04E7" w:rsidRPr="00B602CD" w:rsidRDefault="00CC04E7" w:rsidP="00CC04E7">
      <w:pPr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i/>
          <w:color w:val="990033"/>
          <w:sz w:val="20"/>
          <w:szCs w:val="20"/>
        </w:rPr>
      </w:pPr>
      <w:r w:rsidRPr="00B602CD">
        <w:rPr>
          <w:rFonts w:asciiTheme="minorHAnsi" w:hAnsiTheme="minorHAnsi" w:cstheme="minorHAnsi"/>
          <w:i/>
          <w:color w:val="990033"/>
          <w:sz w:val="20"/>
          <w:szCs w:val="20"/>
        </w:rPr>
        <w:t xml:space="preserve">Wykonawca może wypełnić tylko jedną z kolumn „2” lub „3” dla każdej klauzuli z zakresu preferowanego </w:t>
      </w:r>
    </w:p>
    <w:p w:rsidR="00CC04E7" w:rsidRPr="00B602CD" w:rsidRDefault="00CC04E7" w:rsidP="00CC04E7">
      <w:pPr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i/>
          <w:color w:val="990033"/>
          <w:sz w:val="20"/>
          <w:szCs w:val="20"/>
        </w:rPr>
      </w:pPr>
      <w:r w:rsidRPr="00B602CD">
        <w:rPr>
          <w:rFonts w:asciiTheme="minorHAnsi" w:hAnsiTheme="minorHAnsi" w:cstheme="minorHAnsi"/>
          <w:i/>
          <w:color w:val="990033"/>
          <w:sz w:val="20"/>
          <w:szCs w:val="20"/>
        </w:rPr>
        <w:t>w przypadku akceptacji klauzuli z zakresu preferowanego w treści opisanej w SIWZ prosimy o wpisanie w kolumnie „2” słowa „TAK”</w:t>
      </w:r>
    </w:p>
    <w:p w:rsidR="00CC04E7" w:rsidRPr="00B602CD" w:rsidRDefault="00CC04E7" w:rsidP="00CC04E7">
      <w:pPr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i/>
          <w:color w:val="990033"/>
          <w:sz w:val="20"/>
          <w:szCs w:val="20"/>
        </w:rPr>
      </w:pPr>
      <w:r w:rsidRPr="00B602CD">
        <w:rPr>
          <w:rFonts w:asciiTheme="minorHAnsi" w:hAnsiTheme="minorHAnsi" w:cstheme="minorHAnsi"/>
          <w:i/>
          <w:color w:val="990033"/>
          <w:sz w:val="20"/>
          <w:szCs w:val="20"/>
        </w:rPr>
        <w:t xml:space="preserve">w przypadku </w:t>
      </w:r>
      <w:r w:rsidRPr="00B602CD">
        <w:rPr>
          <w:rFonts w:asciiTheme="minorHAnsi" w:hAnsiTheme="minorHAnsi" w:cstheme="minorHAnsi"/>
          <w:b/>
          <w:i/>
          <w:color w:val="990033"/>
          <w:sz w:val="20"/>
          <w:szCs w:val="20"/>
        </w:rPr>
        <w:t xml:space="preserve">odrzucenia klauzuli z zakresu preferowanego w treści opisanej w SIWZ prosimy </w:t>
      </w:r>
      <w:r w:rsidRPr="00B602CD">
        <w:rPr>
          <w:rFonts w:asciiTheme="minorHAnsi" w:hAnsiTheme="minorHAnsi" w:cstheme="minorHAnsi"/>
          <w:i/>
          <w:color w:val="990033"/>
          <w:sz w:val="20"/>
          <w:szCs w:val="20"/>
        </w:rPr>
        <w:t xml:space="preserve">o wpisanie w kolumnie </w:t>
      </w:r>
      <w:r w:rsidRPr="00B602CD">
        <w:rPr>
          <w:rFonts w:asciiTheme="minorHAnsi" w:hAnsiTheme="minorHAnsi" w:cstheme="minorHAnsi"/>
          <w:b/>
          <w:i/>
          <w:color w:val="990033"/>
          <w:sz w:val="20"/>
          <w:szCs w:val="20"/>
        </w:rPr>
        <w:t>„3”</w:t>
      </w:r>
      <w:r w:rsidRPr="00B602CD">
        <w:rPr>
          <w:rFonts w:asciiTheme="minorHAnsi" w:hAnsiTheme="minorHAnsi" w:cstheme="minorHAnsi"/>
          <w:i/>
          <w:color w:val="990033"/>
          <w:sz w:val="20"/>
          <w:szCs w:val="20"/>
        </w:rPr>
        <w:t xml:space="preserve"> słowa „</w:t>
      </w:r>
      <w:r w:rsidRPr="00B602CD">
        <w:rPr>
          <w:rFonts w:asciiTheme="minorHAnsi" w:hAnsiTheme="minorHAnsi" w:cstheme="minorHAnsi"/>
          <w:b/>
          <w:i/>
          <w:color w:val="990033"/>
          <w:sz w:val="20"/>
          <w:szCs w:val="20"/>
        </w:rPr>
        <w:t>TAK</w:t>
      </w:r>
      <w:r w:rsidRPr="00B602CD">
        <w:rPr>
          <w:rFonts w:asciiTheme="minorHAnsi" w:hAnsiTheme="minorHAnsi" w:cstheme="minorHAnsi"/>
          <w:i/>
          <w:color w:val="990033"/>
          <w:sz w:val="20"/>
          <w:szCs w:val="20"/>
        </w:rPr>
        <w:t>”</w:t>
      </w:r>
    </w:p>
    <w:p w:rsidR="00CC04E7" w:rsidRPr="00B602CD" w:rsidRDefault="00CC04E7" w:rsidP="00CC04E7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01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2"/>
        <w:gridCol w:w="1246"/>
        <w:gridCol w:w="1065"/>
        <w:gridCol w:w="1134"/>
      </w:tblGrid>
      <w:tr w:rsidR="00CC04E7" w:rsidRPr="00B602CD" w:rsidTr="00073F88">
        <w:trPr>
          <w:trHeight w:val="397"/>
          <w:jc w:val="center"/>
        </w:trPr>
        <w:tc>
          <w:tcPr>
            <w:tcW w:w="6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:rsidR="00CC04E7" w:rsidRPr="00B602CD" w:rsidRDefault="00CC04E7" w:rsidP="00073F88">
            <w:pPr>
              <w:tabs>
                <w:tab w:val="left" w:pos="720"/>
              </w:tabs>
              <w:snapToGrid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602CD"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:rsidR="00CC04E7" w:rsidRPr="00B602CD" w:rsidRDefault="00CC04E7" w:rsidP="00073F88">
            <w:pPr>
              <w:tabs>
                <w:tab w:val="left" w:pos="720"/>
              </w:tabs>
              <w:snapToGrid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602CD">
              <w:rPr>
                <w:rFonts w:asciiTheme="minorHAnsi" w:hAnsiTheme="minorHAnsi" w:cstheme="minorHAnsi"/>
                <w:bCs/>
                <w:sz w:val="18"/>
                <w:szCs w:val="18"/>
              </w:rPr>
              <w:t>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:rsidR="00CC04E7" w:rsidRPr="00B602CD" w:rsidRDefault="00CC04E7" w:rsidP="00073F88">
            <w:pPr>
              <w:tabs>
                <w:tab w:val="left" w:pos="720"/>
              </w:tabs>
              <w:snapToGrid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602CD">
              <w:rPr>
                <w:rFonts w:asciiTheme="minorHAnsi" w:hAnsiTheme="minorHAnsi" w:cstheme="minorHAnsi"/>
                <w:bCs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C04E7" w:rsidRPr="00B602CD" w:rsidRDefault="00CC04E7" w:rsidP="00073F88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602CD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CC04E7" w:rsidRPr="00B602CD" w:rsidTr="00073F88">
        <w:trPr>
          <w:trHeight w:val="397"/>
          <w:jc w:val="center"/>
        </w:trPr>
        <w:tc>
          <w:tcPr>
            <w:tcW w:w="6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:rsidR="00CC04E7" w:rsidRPr="00B602CD" w:rsidRDefault="00CC04E7" w:rsidP="00073F88">
            <w:pPr>
              <w:tabs>
                <w:tab w:val="left" w:pos="720"/>
              </w:tabs>
              <w:snapToGrid w:val="0"/>
              <w:spacing w:line="288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602CD">
              <w:rPr>
                <w:rFonts w:asciiTheme="minorHAnsi" w:hAnsiTheme="minorHAnsi" w:cstheme="minorHAnsi"/>
                <w:bCs/>
                <w:sz w:val="18"/>
                <w:szCs w:val="18"/>
              </w:rPr>
              <w:t>Klauzule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:rsidR="00CC04E7" w:rsidRPr="00B602CD" w:rsidRDefault="00CC04E7" w:rsidP="00073F88">
            <w:pPr>
              <w:tabs>
                <w:tab w:val="left" w:pos="720"/>
              </w:tabs>
              <w:snapToGrid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602CD">
              <w:rPr>
                <w:rFonts w:asciiTheme="minorHAnsi" w:hAnsiTheme="minorHAnsi" w:cstheme="minorHAnsi"/>
                <w:bCs/>
                <w:sz w:val="18"/>
                <w:szCs w:val="18"/>
              </w:rPr>
              <w:t>Akceptujemy</w:t>
            </w:r>
            <w:r w:rsidR="008D0D68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treść klauzuli w całości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:rsidR="00CC04E7" w:rsidRPr="00B602CD" w:rsidRDefault="00CC04E7" w:rsidP="00073F88">
            <w:pPr>
              <w:tabs>
                <w:tab w:val="left" w:pos="720"/>
              </w:tabs>
              <w:snapToGrid w:val="0"/>
              <w:spacing w:line="288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602CD">
              <w:rPr>
                <w:rFonts w:asciiTheme="minorHAnsi" w:hAnsiTheme="minorHAnsi" w:cstheme="minorHAnsi"/>
                <w:bCs/>
                <w:sz w:val="18"/>
                <w:szCs w:val="18"/>
              </w:rPr>
              <w:t>Odrzucamy</w:t>
            </w:r>
            <w:r w:rsidR="008D0D68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treść klauzuli w całości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C04E7" w:rsidRPr="00B602CD" w:rsidRDefault="00CC04E7" w:rsidP="00073F88">
            <w:pPr>
              <w:tabs>
                <w:tab w:val="left" w:pos="720"/>
              </w:tabs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602CD">
              <w:rPr>
                <w:rFonts w:asciiTheme="minorHAnsi" w:hAnsiTheme="minorHAnsi" w:cstheme="minorHAnsi"/>
                <w:sz w:val="18"/>
                <w:szCs w:val="18"/>
              </w:rPr>
              <w:t>Ilość możliwych</w:t>
            </w:r>
          </w:p>
          <w:p w:rsidR="00CC04E7" w:rsidRPr="00B602CD" w:rsidRDefault="00CC04E7" w:rsidP="00073F88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602CD">
              <w:rPr>
                <w:rFonts w:asciiTheme="minorHAnsi" w:hAnsiTheme="minorHAnsi" w:cstheme="minorHAnsi"/>
                <w:sz w:val="18"/>
                <w:szCs w:val="18"/>
              </w:rPr>
              <w:t xml:space="preserve">punktów </w:t>
            </w:r>
          </w:p>
        </w:tc>
      </w:tr>
      <w:tr w:rsidR="00CC04E7" w:rsidRPr="00B602CD" w:rsidTr="00073F88">
        <w:trPr>
          <w:trHeight w:val="511"/>
          <w:jc w:val="center"/>
        </w:trPr>
        <w:tc>
          <w:tcPr>
            <w:tcW w:w="6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C04E7" w:rsidRPr="00B602CD" w:rsidRDefault="00CC04E7" w:rsidP="00073F88">
            <w:pPr>
              <w:tabs>
                <w:tab w:val="left" w:pos="284"/>
              </w:tabs>
              <w:ind w:left="3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02CD">
              <w:rPr>
                <w:rFonts w:asciiTheme="minorHAnsi" w:hAnsiTheme="minorHAnsi" w:cstheme="minorHAnsi"/>
                <w:b/>
                <w:sz w:val="20"/>
                <w:szCs w:val="20"/>
              </w:rPr>
              <w:t>A.2. UBEZPIECZENIE AC</w:t>
            </w:r>
          </w:p>
        </w:tc>
        <w:tc>
          <w:tcPr>
            <w:tcW w:w="3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04E7" w:rsidRPr="00B602CD" w:rsidRDefault="00CC04E7" w:rsidP="00073F88">
            <w:pPr>
              <w:tabs>
                <w:tab w:val="left" w:pos="720"/>
              </w:tabs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04E7" w:rsidRPr="00B602CD" w:rsidTr="00073F88">
        <w:trPr>
          <w:trHeight w:val="329"/>
          <w:jc w:val="center"/>
        </w:trPr>
        <w:tc>
          <w:tcPr>
            <w:tcW w:w="6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C04E7" w:rsidRPr="00B602CD" w:rsidRDefault="00CC04E7" w:rsidP="00CC04E7">
            <w:pPr>
              <w:numPr>
                <w:ilvl w:val="2"/>
                <w:numId w:val="2"/>
              </w:numPr>
              <w:tabs>
                <w:tab w:val="left" w:pos="284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B602CD">
              <w:rPr>
                <w:rFonts w:asciiTheme="minorHAnsi" w:hAnsiTheme="minorHAnsi" w:cstheme="minorHAnsi"/>
                <w:sz w:val="20"/>
                <w:szCs w:val="20"/>
              </w:rPr>
              <w:t>Klauzula</w:t>
            </w:r>
            <w:r w:rsidRPr="00B602C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systemu ubezpieczenia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C04E7" w:rsidRPr="00B602CD" w:rsidRDefault="00CC04E7" w:rsidP="00073F88">
            <w:pPr>
              <w:tabs>
                <w:tab w:val="left" w:pos="720"/>
              </w:tabs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602CD">
              <w:rPr>
                <w:rFonts w:asciiTheme="minorHAnsi" w:hAnsiTheme="minorHAnsi" w:cstheme="minorHAnsi"/>
                <w:bCs/>
                <w:sz w:val="20"/>
                <w:szCs w:val="20"/>
              </w:rPr>
              <w:t>….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C04E7" w:rsidRPr="00B602CD" w:rsidRDefault="00CC04E7" w:rsidP="00073F88">
            <w:pPr>
              <w:tabs>
                <w:tab w:val="left" w:pos="720"/>
              </w:tabs>
              <w:snapToGrid w:val="0"/>
              <w:spacing w:line="288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602CD">
              <w:rPr>
                <w:rFonts w:asciiTheme="minorHAnsi" w:hAnsiTheme="minorHAnsi" w:cstheme="minorHAnsi"/>
                <w:bCs/>
                <w:sz w:val="20"/>
                <w:szCs w:val="20"/>
              </w:rPr>
              <w:t>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04E7" w:rsidRPr="00B602CD" w:rsidRDefault="00CC04E7" w:rsidP="00073F88">
            <w:pPr>
              <w:tabs>
                <w:tab w:val="left" w:pos="720"/>
              </w:tabs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602CD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</w:tr>
      <w:tr w:rsidR="00CC04E7" w:rsidRPr="00B602CD" w:rsidTr="00073F88">
        <w:trPr>
          <w:trHeight w:val="393"/>
          <w:jc w:val="center"/>
        </w:trPr>
        <w:tc>
          <w:tcPr>
            <w:tcW w:w="6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C04E7" w:rsidRPr="00B602CD" w:rsidRDefault="00CC04E7" w:rsidP="00CC04E7">
            <w:pPr>
              <w:numPr>
                <w:ilvl w:val="2"/>
                <w:numId w:val="2"/>
              </w:numPr>
              <w:tabs>
                <w:tab w:val="left" w:pos="284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B602C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Klauzula </w:t>
            </w:r>
            <w:r w:rsidRPr="00B602CD">
              <w:rPr>
                <w:rFonts w:asciiTheme="minorHAnsi" w:hAnsiTheme="minorHAnsi" w:cstheme="minorHAnsi"/>
                <w:sz w:val="20"/>
              </w:rPr>
              <w:t>terminu dokonania oględzin po szkodzie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C04E7" w:rsidRPr="00B602CD" w:rsidRDefault="00CC04E7" w:rsidP="00073F88">
            <w:pPr>
              <w:tabs>
                <w:tab w:val="left" w:pos="720"/>
              </w:tabs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602CD">
              <w:rPr>
                <w:rFonts w:asciiTheme="minorHAnsi" w:hAnsiTheme="minorHAnsi" w:cstheme="minorHAnsi"/>
                <w:bCs/>
                <w:sz w:val="20"/>
                <w:szCs w:val="20"/>
              </w:rPr>
              <w:t>…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C04E7" w:rsidRPr="00B602CD" w:rsidRDefault="00CC04E7" w:rsidP="00073F88">
            <w:pPr>
              <w:tabs>
                <w:tab w:val="left" w:pos="720"/>
              </w:tabs>
              <w:snapToGrid w:val="0"/>
              <w:spacing w:line="288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602CD">
              <w:rPr>
                <w:rFonts w:asciiTheme="minorHAnsi" w:hAnsiTheme="minorHAnsi" w:cstheme="minorHAnsi"/>
                <w:bCs/>
                <w:sz w:val="20"/>
                <w:szCs w:val="20"/>
              </w:rPr>
              <w:t>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04E7" w:rsidRPr="00B602CD" w:rsidRDefault="00CC04E7" w:rsidP="00073F88">
            <w:pPr>
              <w:tabs>
                <w:tab w:val="left" w:pos="720"/>
              </w:tabs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602CD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</w:tr>
      <w:tr w:rsidR="00CC04E7" w:rsidRPr="00B602CD" w:rsidTr="00073F88">
        <w:trPr>
          <w:trHeight w:val="393"/>
          <w:jc w:val="center"/>
        </w:trPr>
        <w:tc>
          <w:tcPr>
            <w:tcW w:w="6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C04E7" w:rsidRPr="00B602CD" w:rsidRDefault="00CC04E7" w:rsidP="00CC04E7">
            <w:pPr>
              <w:numPr>
                <w:ilvl w:val="2"/>
                <w:numId w:val="2"/>
              </w:numPr>
              <w:tabs>
                <w:tab w:val="left" w:pos="284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602C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Klauzula </w:t>
            </w:r>
            <w:r w:rsidRPr="00B602CD">
              <w:rPr>
                <w:rFonts w:asciiTheme="minorHAnsi" w:hAnsiTheme="minorHAnsi" w:cstheme="minorHAnsi"/>
                <w:sz w:val="20"/>
              </w:rPr>
              <w:t>samolikwidacji szkód drobnych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C04E7" w:rsidRPr="00B602CD" w:rsidRDefault="00CC04E7" w:rsidP="00073F88">
            <w:pPr>
              <w:tabs>
                <w:tab w:val="left" w:pos="720"/>
              </w:tabs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602CD">
              <w:rPr>
                <w:rFonts w:asciiTheme="minorHAnsi" w:hAnsiTheme="minorHAnsi" w:cstheme="minorHAnsi"/>
                <w:bCs/>
                <w:sz w:val="20"/>
                <w:szCs w:val="20"/>
              </w:rPr>
              <w:t>…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C04E7" w:rsidRPr="00B602CD" w:rsidRDefault="00CC04E7" w:rsidP="00073F88">
            <w:pPr>
              <w:tabs>
                <w:tab w:val="left" w:pos="720"/>
              </w:tabs>
              <w:snapToGrid w:val="0"/>
              <w:spacing w:line="288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602CD">
              <w:rPr>
                <w:rFonts w:asciiTheme="minorHAnsi" w:hAnsiTheme="minorHAnsi" w:cstheme="minorHAnsi"/>
                <w:bCs/>
                <w:sz w:val="20"/>
                <w:szCs w:val="20"/>
              </w:rPr>
              <w:t>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04E7" w:rsidRPr="00B602CD" w:rsidRDefault="00CC04E7" w:rsidP="00073F88">
            <w:pPr>
              <w:tabs>
                <w:tab w:val="left" w:pos="720"/>
              </w:tabs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602CD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</w:tr>
      <w:tr w:rsidR="00CC04E7" w:rsidRPr="00B602CD" w:rsidTr="00073F88">
        <w:trPr>
          <w:trHeight w:val="334"/>
          <w:jc w:val="center"/>
        </w:trPr>
        <w:tc>
          <w:tcPr>
            <w:tcW w:w="6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C04E7" w:rsidRPr="00B602CD" w:rsidRDefault="00CC04E7" w:rsidP="00CC04E7">
            <w:pPr>
              <w:numPr>
                <w:ilvl w:val="2"/>
                <w:numId w:val="2"/>
              </w:numPr>
              <w:tabs>
                <w:tab w:val="left" w:pos="284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602CD">
              <w:rPr>
                <w:rFonts w:asciiTheme="minorHAnsi" w:hAnsiTheme="minorHAnsi" w:cstheme="minorHAnsi"/>
                <w:sz w:val="20"/>
              </w:rPr>
              <w:t>Klauzula odstąpienia od wyłączeń odpowiedzialności (1)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C04E7" w:rsidRPr="00B602CD" w:rsidRDefault="00CC04E7" w:rsidP="00073F88">
            <w:pPr>
              <w:tabs>
                <w:tab w:val="left" w:pos="720"/>
              </w:tabs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602CD">
              <w:rPr>
                <w:rFonts w:asciiTheme="minorHAnsi" w:hAnsiTheme="minorHAnsi" w:cstheme="minorHAnsi"/>
                <w:bCs/>
                <w:sz w:val="20"/>
                <w:szCs w:val="20"/>
              </w:rPr>
              <w:t>…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C04E7" w:rsidRPr="00B602CD" w:rsidRDefault="00CC04E7" w:rsidP="00073F88">
            <w:pPr>
              <w:tabs>
                <w:tab w:val="left" w:pos="720"/>
              </w:tabs>
              <w:snapToGrid w:val="0"/>
              <w:spacing w:line="288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602CD">
              <w:rPr>
                <w:rFonts w:asciiTheme="minorHAnsi" w:hAnsiTheme="minorHAnsi" w:cstheme="minorHAnsi"/>
                <w:bCs/>
                <w:sz w:val="20"/>
                <w:szCs w:val="20"/>
              </w:rPr>
              <w:t>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4E7" w:rsidRPr="00B602CD" w:rsidRDefault="00CC04E7" w:rsidP="00073F88">
            <w:pPr>
              <w:tabs>
                <w:tab w:val="left" w:pos="720"/>
              </w:tabs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602CD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</w:tr>
      <w:tr w:rsidR="00CC04E7" w:rsidRPr="00B602CD" w:rsidTr="00073F88">
        <w:trPr>
          <w:trHeight w:val="334"/>
          <w:jc w:val="center"/>
        </w:trPr>
        <w:tc>
          <w:tcPr>
            <w:tcW w:w="6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C04E7" w:rsidRPr="00B602CD" w:rsidRDefault="00CC04E7" w:rsidP="00CC04E7">
            <w:pPr>
              <w:numPr>
                <w:ilvl w:val="2"/>
                <w:numId w:val="2"/>
              </w:numPr>
              <w:tabs>
                <w:tab w:val="left" w:pos="284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602C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Klauzula </w:t>
            </w:r>
            <w:r w:rsidRPr="00B602CD">
              <w:rPr>
                <w:rFonts w:asciiTheme="minorHAnsi" w:hAnsiTheme="minorHAnsi" w:cstheme="minorHAnsi"/>
                <w:sz w:val="20"/>
              </w:rPr>
              <w:t>odstąpienia od wyłączeń odpowiedzialności (2)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C04E7" w:rsidRPr="00B602CD" w:rsidRDefault="00CC04E7" w:rsidP="00073F88">
            <w:pPr>
              <w:tabs>
                <w:tab w:val="left" w:pos="720"/>
              </w:tabs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602CD">
              <w:rPr>
                <w:rFonts w:asciiTheme="minorHAnsi" w:hAnsiTheme="minorHAnsi" w:cstheme="minorHAnsi"/>
                <w:bCs/>
                <w:sz w:val="20"/>
                <w:szCs w:val="20"/>
              </w:rPr>
              <w:t>…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C04E7" w:rsidRPr="00B602CD" w:rsidRDefault="00CC04E7" w:rsidP="00073F88">
            <w:pPr>
              <w:tabs>
                <w:tab w:val="left" w:pos="720"/>
              </w:tabs>
              <w:snapToGrid w:val="0"/>
              <w:spacing w:line="288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602CD">
              <w:rPr>
                <w:rFonts w:asciiTheme="minorHAnsi" w:hAnsiTheme="minorHAnsi" w:cstheme="minorHAnsi"/>
                <w:bCs/>
                <w:sz w:val="20"/>
                <w:szCs w:val="20"/>
              </w:rPr>
              <w:t>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4E7" w:rsidRPr="00B602CD" w:rsidRDefault="00CC04E7" w:rsidP="00073F88">
            <w:pPr>
              <w:tabs>
                <w:tab w:val="left" w:pos="720"/>
              </w:tabs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602CD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</w:tr>
      <w:tr w:rsidR="00CC04E7" w:rsidRPr="00B602CD" w:rsidTr="00073F88">
        <w:trPr>
          <w:trHeight w:val="334"/>
          <w:jc w:val="center"/>
        </w:trPr>
        <w:tc>
          <w:tcPr>
            <w:tcW w:w="6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C04E7" w:rsidRPr="00F43891" w:rsidRDefault="00CC04E7" w:rsidP="00F43891">
            <w:pPr>
              <w:pStyle w:val="Akapitzlist"/>
              <w:numPr>
                <w:ilvl w:val="2"/>
                <w:numId w:val="2"/>
              </w:numPr>
              <w:tabs>
                <w:tab w:val="left" w:pos="284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4389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Klauzula rozszerzonej ochrony </w:t>
            </w:r>
            <w:r w:rsidRPr="00F43891">
              <w:rPr>
                <w:rFonts w:asciiTheme="minorHAnsi" w:hAnsiTheme="minorHAnsi" w:cstheme="minorHAnsi"/>
                <w:sz w:val="20"/>
              </w:rPr>
              <w:t>autocasco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C04E7" w:rsidRPr="00B602CD" w:rsidRDefault="00CC04E7" w:rsidP="00073F88">
            <w:pPr>
              <w:tabs>
                <w:tab w:val="left" w:pos="720"/>
              </w:tabs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602CD">
              <w:rPr>
                <w:rFonts w:asciiTheme="minorHAnsi" w:hAnsiTheme="minorHAnsi" w:cstheme="minorHAnsi"/>
                <w:bCs/>
                <w:sz w:val="20"/>
                <w:szCs w:val="20"/>
              </w:rPr>
              <w:t>…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C04E7" w:rsidRPr="00B602CD" w:rsidRDefault="00CC04E7" w:rsidP="00073F88">
            <w:pPr>
              <w:tabs>
                <w:tab w:val="left" w:pos="720"/>
              </w:tabs>
              <w:snapToGrid w:val="0"/>
              <w:spacing w:line="288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602CD">
              <w:rPr>
                <w:rFonts w:asciiTheme="minorHAnsi" w:hAnsiTheme="minorHAnsi" w:cstheme="minorHAnsi"/>
                <w:bCs/>
                <w:sz w:val="20"/>
                <w:szCs w:val="20"/>
              </w:rPr>
              <w:t>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4E7" w:rsidRPr="00B602CD" w:rsidRDefault="00CC04E7" w:rsidP="00073F88">
            <w:pPr>
              <w:tabs>
                <w:tab w:val="left" w:pos="720"/>
              </w:tabs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602CD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</w:tr>
      <w:tr w:rsidR="00CC04E7" w:rsidRPr="00B602CD" w:rsidTr="00073F88">
        <w:trPr>
          <w:trHeight w:val="334"/>
          <w:jc w:val="center"/>
        </w:trPr>
        <w:tc>
          <w:tcPr>
            <w:tcW w:w="6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C04E7" w:rsidRPr="00F43891" w:rsidRDefault="00CC04E7" w:rsidP="00F43891">
            <w:pPr>
              <w:pStyle w:val="Akapitzlist"/>
              <w:numPr>
                <w:ilvl w:val="2"/>
                <w:numId w:val="2"/>
              </w:numPr>
              <w:tabs>
                <w:tab w:val="left" w:pos="284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4389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Klauzula </w:t>
            </w:r>
            <w:r w:rsidRPr="00F43891">
              <w:rPr>
                <w:rFonts w:asciiTheme="minorHAnsi" w:hAnsiTheme="minorHAnsi" w:cstheme="minorHAnsi"/>
                <w:sz w:val="20"/>
              </w:rPr>
              <w:t>wysokości odszkodowania za szkodę całkowitą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C04E7" w:rsidRPr="00B602CD" w:rsidRDefault="00CC04E7" w:rsidP="00073F88">
            <w:pPr>
              <w:tabs>
                <w:tab w:val="left" w:pos="720"/>
              </w:tabs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602CD">
              <w:rPr>
                <w:rFonts w:asciiTheme="minorHAnsi" w:hAnsiTheme="minorHAnsi" w:cstheme="minorHAnsi"/>
                <w:bCs/>
                <w:sz w:val="20"/>
                <w:szCs w:val="20"/>
              </w:rPr>
              <w:t>…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C04E7" w:rsidRPr="00B602CD" w:rsidRDefault="00CC04E7" w:rsidP="00073F88">
            <w:pPr>
              <w:tabs>
                <w:tab w:val="left" w:pos="720"/>
              </w:tabs>
              <w:snapToGrid w:val="0"/>
              <w:spacing w:line="288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602CD">
              <w:rPr>
                <w:rFonts w:asciiTheme="minorHAnsi" w:hAnsiTheme="minorHAnsi" w:cstheme="minorHAnsi"/>
                <w:bCs/>
                <w:sz w:val="20"/>
                <w:szCs w:val="20"/>
              </w:rPr>
              <w:t>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4E7" w:rsidRPr="00B602CD" w:rsidRDefault="00CC04E7" w:rsidP="00073F88">
            <w:pPr>
              <w:tabs>
                <w:tab w:val="left" w:pos="720"/>
              </w:tabs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602CD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</w:tr>
      <w:tr w:rsidR="00CC04E7" w:rsidRPr="00B602CD" w:rsidTr="00073F88">
        <w:trPr>
          <w:trHeight w:val="571"/>
          <w:jc w:val="center"/>
        </w:trPr>
        <w:tc>
          <w:tcPr>
            <w:tcW w:w="8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CC04E7" w:rsidRPr="00B602CD" w:rsidRDefault="00CC04E7" w:rsidP="00073F88">
            <w:pPr>
              <w:tabs>
                <w:tab w:val="left" w:pos="284"/>
              </w:tabs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B602C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Łączna liczba możliwych punktów w zakresie preferowanym - Klauzule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4E7" w:rsidRPr="00B602CD" w:rsidRDefault="00CC04E7" w:rsidP="00073F88">
            <w:pPr>
              <w:tabs>
                <w:tab w:val="left" w:pos="720"/>
              </w:tabs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02CD">
              <w:rPr>
                <w:rFonts w:asciiTheme="minorHAnsi" w:hAnsiTheme="minorHAnsi" w:cstheme="minorHAnsi"/>
                <w:b/>
                <w:sz w:val="20"/>
                <w:szCs w:val="20"/>
              </w:rPr>
              <w:t>100</w:t>
            </w:r>
          </w:p>
        </w:tc>
      </w:tr>
    </w:tbl>
    <w:p w:rsidR="00CC04E7" w:rsidRPr="00B602CD" w:rsidRDefault="00CC04E7" w:rsidP="00CC04E7">
      <w:pPr>
        <w:tabs>
          <w:tab w:val="left" w:pos="2595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FC3832" w:rsidRDefault="00FC3832" w:rsidP="00FC3832">
      <w:pPr>
        <w:tabs>
          <w:tab w:val="left" w:pos="-2"/>
        </w:tabs>
        <w:ind w:left="-2" w:right="166" w:firstLine="1"/>
        <w:jc w:val="both"/>
        <w:rPr>
          <w:rFonts w:ascii="Calibri" w:eastAsia="HG Mincho Light J" w:hAnsi="Calibri" w:cs="Calibri"/>
          <w:sz w:val="20"/>
          <w:szCs w:val="20"/>
        </w:rPr>
      </w:pPr>
      <w:r>
        <w:rPr>
          <w:rFonts w:ascii="Calibri" w:eastAsia="HG Mincho Light J" w:hAnsi="Calibri" w:cs="Calibri"/>
          <w:sz w:val="20"/>
          <w:szCs w:val="20"/>
        </w:rPr>
        <w:lastRenderedPageBreak/>
        <w:t xml:space="preserve">W kwestiach nieuregulowanych w SIWZ  lub niniejszym Formularzu ofertowym do umowy będą mieć zastosowanie poniżej wymienione OWU lub inne wzorce umowy. </w:t>
      </w:r>
    </w:p>
    <w:p w:rsidR="00FC3832" w:rsidRDefault="00FC3832" w:rsidP="00FC3832">
      <w:pPr>
        <w:tabs>
          <w:tab w:val="left" w:pos="-2"/>
        </w:tabs>
        <w:ind w:left="-2" w:right="166" w:firstLine="1"/>
        <w:jc w:val="both"/>
        <w:rPr>
          <w:rFonts w:ascii="Calibri" w:eastAsia="HG Mincho Light J" w:hAnsi="Calibri" w:cs="Calibri"/>
          <w:sz w:val="20"/>
          <w:szCs w:val="20"/>
        </w:rPr>
      </w:pPr>
      <w:r>
        <w:rPr>
          <w:rFonts w:ascii="Calibri" w:eastAsia="HG Mincho Light J" w:hAnsi="Calibri" w:cs="Calibri"/>
          <w:sz w:val="20"/>
          <w:szCs w:val="20"/>
        </w:rPr>
        <w:t xml:space="preserve">(OWU lub inne wzorce umowy Wykonawcy nie są częścią oferty, a Zamawiający nie będzie badał ich zgodności z treścią SIWZ, nawet jeśli Wykonawca dołączy je do oferty) </w:t>
      </w:r>
    </w:p>
    <w:p w:rsidR="00FC3832" w:rsidRDefault="00FC3832" w:rsidP="00FC3832">
      <w:pPr>
        <w:numPr>
          <w:ilvl w:val="1"/>
          <w:numId w:val="7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…………………………………………….…………………………………………….</w:t>
      </w:r>
    </w:p>
    <w:p w:rsidR="00FC3832" w:rsidRDefault="00FC3832" w:rsidP="00FC3832">
      <w:pPr>
        <w:numPr>
          <w:ilvl w:val="1"/>
          <w:numId w:val="7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…………………………………………….…………………………………………….</w:t>
      </w:r>
    </w:p>
    <w:p w:rsidR="00FC3832" w:rsidRDefault="00FC3832" w:rsidP="00FC3832">
      <w:pPr>
        <w:numPr>
          <w:ilvl w:val="1"/>
          <w:numId w:val="7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…………………………………………….…………………………………………….</w:t>
      </w:r>
    </w:p>
    <w:p w:rsidR="00FC3832" w:rsidRDefault="00FC3832" w:rsidP="00FC3832">
      <w:pPr>
        <w:tabs>
          <w:tab w:val="left" w:pos="-2"/>
        </w:tabs>
        <w:ind w:left="-2" w:right="166" w:firstLine="1"/>
        <w:jc w:val="both"/>
        <w:rPr>
          <w:rFonts w:ascii="Calibri" w:eastAsia="HG Mincho Light J" w:hAnsi="Calibri" w:cs="Calibri"/>
          <w:sz w:val="20"/>
          <w:szCs w:val="20"/>
        </w:rPr>
      </w:pPr>
    </w:p>
    <w:p w:rsidR="00FC3832" w:rsidRDefault="00FC3832" w:rsidP="00FC3832">
      <w:pPr>
        <w:tabs>
          <w:tab w:val="left" w:pos="-2"/>
        </w:tabs>
        <w:ind w:left="-2" w:right="166" w:firstLine="1"/>
        <w:jc w:val="both"/>
        <w:rPr>
          <w:rFonts w:ascii="Calibri" w:eastAsia="HG Mincho Light J" w:hAnsi="Calibri" w:cs="Calibri"/>
          <w:b/>
          <w:sz w:val="20"/>
          <w:szCs w:val="20"/>
        </w:rPr>
      </w:pPr>
      <w:r>
        <w:rPr>
          <w:rFonts w:ascii="Calibri" w:eastAsia="HG Mincho Light J" w:hAnsi="Calibri" w:cs="Calibri"/>
          <w:b/>
          <w:sz w:val="20"/>
          <w:szCs w:val="20"/>
        </w:rPr>
        <w:t xml:space="preserve">Załączniki do Formularza ofertowego niebędące wzorem umowy. </w:t>
      </w:r>
    </w:p>
    <w:p w:rsidR="00FC3832" w:rsidRDefault="00FC3832" w:rsidP="00FC3832">
      <w:pPr>
        <w:tabs>
          <w:tab w:val="left" w:pos="-2"/>
        </w:tabs>
        <w:ind w:left="-2" w:right="166" w:firstLine="1"/>
        <w:jc w:val="both"/>
        <w:rPr>
          <w:rFonts w:ascii="Calibri" w:eastAsia="HG Mincho Light J" w:hAnsi="Calibri" w:cs="Calibri"/>
          <w:sz w:val="20"/>
          <w:szCs w:val="20"/>
        </w:rPr>
      </w:pPr>
      <w:r>
        <w:rPr>
          <w:rFonts w:ascii="Calibri" w:eastAsia="HG Mincho Light J" w:hAnsi="Calibri" w:cs="Calibri"/>
          <w:sz w:val="20"/>
          <w:szCs w:val="20"/>
        </w:rPr>
        <w:t>(Postanowienia niebędące wzorem umowy są częścią oferty. Zamawiający będzie badał ich zgodność z SIWZ.</w:t>
      </w:r>
    </w:p>
    <w:p w:rsidR="00FC3832" w:rsidRDefault="00FC3832" w:rsidP="00FC3832">
      <w:pPr>
        <w:tabs>
          <w:tab w:val="left" w:pos="-2"/>
        </w:tabs>
        <w:ind w:left="-2" w:right="166" w:firstLine="1"/>
        <w:jc w:val="both"/>
        <w:rPr>
          <w:rFonts w:ascii="Calibri" w:eastAsia="HG Mincho Light J" w:hAnsi="Calibri" w:cs="Calibri"/>
          <w:sz w:val="20"/>
          <w:szCs w:val="20"/>
        </w:rPr>
      </w:pPr>
      <w:r>
        <w:rPr>
          <w:rFonts w:ascii="Calibri" w:eastAsia="HG Mincho Light J" w:hAnsi="Calibri" w:cs="Calibri"/>
          <w:sz w:val="20"/>
          <w:szCs w:val="20"/>
        </w:rPr>
        <w:t>W przypadku ich sprzeczności z treścią SIWZ oferta zostanie odrzucona.)</w:t>
      </w:r>
    </w:p>
    <w:p w:rsidR="00FC3832" w:rsidRDefault="00FC3832" w:rsidP="00FC3832">
      <w:pPr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…………………………………………….…………………………………………….</w:t>
      </w:r>
    </w:p>
    <w:p w:rsidR="00FC3832" w:rsidRDefault="00FC3832" w:rsidP="00FC3832">
      <w:pPr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…………………………………………….…………………………………………….</w:t>
      </w:r>
    </w:p>
    <w:p w:rsidR="00FC3832" w:rsidRDefault="00FC3832" w:rsidP="00FC3832">
      <w:pPr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…………………………………………….…………………………………………….</w:t>
      </w:r>
    </w:p>
    <w:p w:rsidR="00FC3832" w:rsidRDefault="00FC3832" w:rsidP="00FC3832">
      <w:pPr>
        <w:autoSpaceDE w:val="0"/>
        <w:jc w:val="both"/>
        <w:rPr>
          <w:rFonts w:asciiTheme="minorHAnsi" w:hAnsiTheme="minorHAnsi" w:cstheme="minorHAnsi"/>
          <w:sz w:val="20"/>
          <w:szCs w:val="20"/>
        </w:rPr>
      </w:pPr>
    </w:p>
    <w:p w:rsidR="00CC04E7" w:rsidRPr="00B602CD" w:rsidRDefault="00CC04E7" w:rsidP="00CC04E7">
      <w:pPr>
        <w:ind w:left="900"/>
        <w:jc w:val="both"/>
        <w:rPr>
          <w:rFonts w:asciiTheme="minorHAnsi" w:hAnsiTheme="minorHAnsi" w:cstheme="minorHAnsi"/>
          <w:sz w:val="22"/>
          <w:szCs w:val="22"/>
        </w:rPr>
      </w:pPr>
    </w:p>
    <w:p w:rsidR="00CC04E7" w:rsidRPr="00B602CD" w:rsidRDefault="00CC04E7" w:rsidP="00CC04E7">
      <w:pPr>
        <w:tabs>
          <w:tab w:val="left" w:pos="284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CC04E7" w:rsidRPr="00B602CD" w:rsidRDefault="00CC04E7" w:rsidP="00CC04E7">
      <w:pPr>
        <w:pStyle w:val="Stopka"/>
        <w:tabs>
          <w:tab w:val="clear" w:pos="4536"/>
          <w:tab w:val="center" w:pos="3686"/>
        </w:tabs>
        <w:ind w:left="4253"/>
        <w:rPr>
          <w:rFonts w:asciiTheme="minorHAnsi" w:hAnsiTheme="minorHAnsi" w:cstheme="minorHAnsi"/>
          <w:i/>
          <w:sz w:val="16"/>
          <w:szCs w:val="16"/>
        </w:rPr>
      </w:pPr>
      <w:r w:rsidRPr="00B602CD">
        <w:rPr>
          <w:rFonts w:asciiTheme="minorHAnsi" w:hAnsiTheme="minorHAnsi" w:cstheme="minorHAnsi"/>
          <w:i/>
          <w:sz w:val="16"/>
          <w:szCs w:val="16"/>
        </w:rPr>
        <w:t>……………………………………………………………………</w:t>
      </w:r>
    </w:p>
    <w:p w:rsidR="00CC04E7" w:rsidRPr="00B602CD" w:rsidRDefault="00CC04E7" w:rsidP="00CC04E7">
      <w:pPr>
        <w:suppressAutoHyphens w:val="0"/>
        <w:ind w:left="2832" w:firstLine="708"/>
        <w:jc w:val="both"/>
        <w:rPr>
          <w:rFonts w:asciiTheme="minorHAnsi" w:hAnsiTheme="minorHAnsi" w:cstheme="minorHAnsi"/>
          <w:b/>
          <w:sz w:val="16"/>
          <w:szCs w:val="16"/>
        </w:rPr>
      </w:pPr>
      <w:r w:rsidRPr="00B602CD">
        <w:rPr>
          <w:rFonts w:asciiTheme="minorHAnsi" w:hAnsiTheme="minorHAnsi" w:cstheme="minorHAnsi"/>
          <w:i/>
          <w:sz w:val="16"/>
          <w:szCs w:val="16"/>
        </w:rPr>
        <w:t>(data i podpis upoważnionego przedstawiciela Wykonawcy)</w:t>
      </w:r>
    </w:p>
    <w:sectPr w:rsidR="00CC04E7" w:rsidRPr="00B602CD" w:rsidSect="008D0D68">
      <w:headerReference w:type="default" r:id="rId8"/>
      <w:footerReference w:type="default" r:id="rId9"/>
      <w:pgSz w:w="11906" w:h="16838"/>
      <w:pgMar w:top="1417" w:right="1417" w:bottom="709" w:left="1417" w:header="708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101" w:rsidRDefault="00C85101" w:rsidP="00CC04E7">
      <w:r>
        <w:separator/>
      </w:r>
    </w:p>
  </w:endnote>
  <w:endnote w:type="continuationSeparator" w:id="0">
    <w:p w:rsidR="00C85101" w:rsidRDefault="00C85101" w:rsidP="00CC0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G Mincho Light J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5126"/>
      <w:docPartObj>
        <w:docPartGallery w:val="Page Numbers (Bottom of Page)"/>
        <w:docPartUnique/>
      </w:docPartObj>
    </w:sdtPr>
    <w:sdtEndPr/>
    <w:sdtContent>
      <w:p w:rsidR="009F6B90" w:rsidRDefault="009F6B90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249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F6B90" w:rsidRDefault="009F6B9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101" w:rsidRDefault="00C85101" w:rsidP="00CC04E7">
      <w:r>
        <w:separator/>
      </w:r>
    </w:p>
  </w:footnote>
  <w:footnote w:type="continuationSeparator" w:id="0">
    <w:p w:rsidR="00C85101" w:rsidRDefault="00C85101" w:rsidP="00CC04E7">
      <w:r>
        <w:continuationSeparator/>
      </w:r>
    </w:p>
  </w:footnote>
  <w:footnote w:id="1">
    <w:p w:rsidR="009F6B90" w:rsidRPr="00250767" w:rsidRDefault="009F6B90" w:rsidP="00CC04E7">
      <w:pPr>
        <w:autoSpaceDE w:val="0"/>
        <w:autoSpaceDN w:val="0"/>
        <w:contextualSpacing/>
        <w:jc w:val="both"/>
        <w:rPr>
          <w:rFonts w:ascii="Tahoma" w:hAnsi="Tahoma" w:cs="Tahoma"/>
          <w:color w:val="000000"/>
          <w:sz w:val="14"/>
          <w:szCs w:val="14"/>
        </w:rPr>
      </w:pPr>
      <w:r>
        <w:rPr>
          <w:rStyle w:val="Odwoanieprzypisudolnego"/>
        </w:rPr>
        <w:footnoteRef/>
      </w:r>
      <w:r>
        <w:t xml:space="preserve"> </w:t>
      </w:r>
      <w:r w:rsidRPr="00250767">
        <w:rPr>
          <w:rFonts w:ascii="Tahoma" w:hAnsi="Tahoma" w:cs="Tahoma"/>
          <w:color w:val="000000"/>
          <w:sz w:val="14"/>
          <w:szCs w:val="14"/>
        </w:rPr>
        <w:t xml:space="preserve">Zamawiający definiuje małego i średniego przedsiębiorcę zgodnie z ustawą z dnia 2 lipca 2004 r. o swobodzie działalności gospodarczej </w:t>
      </w:r>
    </w:p>
    <w:p w:rsidR="009F6B90" w:rsidRPr="00250767" w:rsidRDefault="009F6B90" w:rsidP="00CC04E7">
      <w:pPr>
        <w:autoSpaceDE w:val="0"/>
        <w:autoSpaceDN w:val="0"/>
        <w:contextualSpacing/>
        <w:jc w:val="both"/>
        <w:rPr>
          <w:rFonts w:ascii="Tahoma" w:hAnsi="Tahoma" w:cs="Tahoma"/>
          <w:color w:val="000000"/>
          <w:sz w:val="14"/>
          <w:szCs w:val="14"/>
        </w:rPr>
      </w:pPr>
      <w:r w:rsidRPr="00250767">
        <w:rPr>
          <w:rFonts w:ascii="Tahoma" w:hAnsi="Tahoma" w:cs="Tahoma"/>
          <w:color w:val="000000"/>
          <w:sz w:val="14"/>
          <w:szCs w:val="14"/>
        </w:rPr>
        <w:t xml:space="preserve">Art. 105. [Mały przedsiębiorca] </w:t>
      </w:r>
    </w:p>
    <w:p w:rsidR="009F6B90" w:rsidRPr="00250767" w:rsidRDefault="009F6B90" w:rsidP="00CC04E7">
      <w:pPr>
        <w:autoSpaceDE w:val="0"/>
        <w:autoSpaceDN w:val="0"/>
        <w:contextualSpacing/>
        <w:jc w:val="both"/>
        <w:rPr>
          <w:rFonts w:ascii="Tahoma" w:hAnsi="Tahoma" w:cs="Tahoma"/>
          <w:color w:val="000000"/>
          <w:sz w:val="14"/>
          <w:szCs w:val="14"/>
        </w:rPr>
      </w:pPr>
      <w:r w:rsidRPr="00250767">
        <w:rPr>
          <w:rFonts w:ascii="Tahoma" w:hAnsi="Tahoma" w:cs="Tahoma"/>
          <w:color w:val="000000"/>
          <w:sz w:val="14"/>
          <w:szCs w:val="14"/>
        </w:rPr>
        <w:t>Za małego przedsiębiorcę uważa się przedsiębiorcę, który w co najmniej jednym z dwóch ostatnich lat obrotowych:</w:t>
      </w:r>
    </w:p>
    <w:p w:rsidR="009F6B90" w:rsidRPr="00250767" w:rsidRDefault="009F6B90" w:rsidP="00CC04E7">
      <w:pPr>
        <w:autoSpaceDE w:val="0"/>
        <w:autoSpaceDN w:val="0"/>
        <w:contextualSpacing/>
        <w:jc w:val="both"/>
        <w:rPr>
          <w:rFonts w:ascii="Tahoma" w:hAnsi="Tahoma" w:cs="Tahoma"/>
          <w:color w:val="000000"/>
          <w:sz w:val="14"/>
          <w:szCs w:val="14"/>
        </w:rPr>
      </w:pPr>
      <w:r w:rsidRPr="00250767">
        <w:rPr>
          <w:rFonts w:ascii="Tahoma" w:hAnsi="Tahoma" w:cs="Tahoma"/>
          <w:color w:val="000000"/>
          <w:sz w:val="14"/>
          <w:szCs w:val="14"/>
        </w:rPr>
        <w:t>1) zatrudniał średniorocznie mniej niż 50 pracowników oraz</w:t>
      </w:r>
    </w:p>
    <w:p w:rsidR="009F6B90" w:rsidRPr="00250767" w:rsidRDefault="009F6B90" w:rsidP="00CC04E7">
      <w:pPr>
        <w:autoSpaceDE w:val="0"/>
        <w:autoSpaceDN w:val="0"/>
        <w:contextualSpacing/>
        <w:jc w:val="both"/>
        <w:rPr>
          <w:rFonts w:ascii="Tahoma" w:hAnsi="Tahoma" w:cs="Tahoma"/>
          <w:color w:val="000000"/>
          <w:sz w:val="14"/>
          <w:szCs w:val="14"/>
        </w:rPr>
      </w:pPr>
      <w:r w:rsidRPr="00250767">
        <w:rPr>
          <w:rFonts w:ascii="Tahoma" w:hAnsi="Tahoma" w:cs="Tahoma"/>
          <w:color w:val="000000"/>
          <w:sz w:val="14"/>
          <w:szCs w:val="14"/>
        </w:rPr>
        <w:t>2) osiągnął roczny obrót netto ze sprzedaży towarów, wyrobów i usług oraz operacji finansowych nieprzekraczający równowartości w złotych 10 milionów euro, lub sumy aktywów jego bilansu sporządzonego na koniec jednego z tych lat nie przekroczyły równowartości w złotych 10 milionów euro.</w:t>
      </w:r>
    </w:p>
    <w:p w:rsidR="009F6B90" w:rsidRPr="00250767" w:rsidRDefault="009F6B90" w:rsidP="00CC04E7">
      <w:pPr>
        <w:autoSpaceDE w:val="0"/>
        <w:autoSpaceDN w:val="0"/>
        <w:contextualSpacing/>
        <w:jc w:val="both"/>
        <w:rPr>
          <w:rFonts w:ascii="Tahoma" w:hAnsi="Tahoma" w:cs="Tahoma"/>
          <w:color w:val="000000"/>
          <w:sz w:val="14"/>
          <w:szCs w:val="14"/>
        </w:rPr>
      </w:pPr>
      <w:r w:rsidRPr="00250767">
        <w:rPr>
          <w:rFonts w:ascii="Tahoma" w:hAnsi="Tahoma" w:cs="Tahoma"/>
          <w:color w:val="000000"/>
          <w:sz w:val="14"/>
          <w:szCs w:val="14"/>
        </w:rPr>
        <w:t xml:space="preserve">Art. 106. [Średni przedsiębiorca] </w:t>
      </w:r>
    </w:p>
    <w:p w:rsidR="009F6B90" w:rsidRPr="00250767" w:rsidRDefault="009F6B90" w:rsidP="00CC04E7">
      <w:pPr>
        <w:autoSpaceDE w:val="0"/>
        <w:autoSpaceDN w:val="0"/>
        <w:contextualSpacing/>
        <w:jc w:val="both"/>
        <w:rPr>
          <w:rFonts w:ascii="Tahoma" w:hAnsi="Tahoma" w:cs="Tahoma"/>
          <w:color w:val="000000"/>
          <w:sz w:val="14"/>
          <w:szCs w:val="14"/>
        </w:rPr>
      </w:pPr>
      <w:r w:rsidRPr="00250767">
        <w:rPr>
          <w:rFonts w:ascii="Tahoma" w:hAnsi="Tahoma" w:cs="Tahoma"/>
          <w:color w:val="000000"/>
          <w:sz w:val="14"/>
          <w:szCs w:val="14"/>
        </w:rPr>
        <w:t>Za średniego przedsiębiorcę uważa się przedsiębiorcę, który w co najmniej jednym z dwóch ostatnich lat obrotowych:</w:t>
      </w:r>
    </w:p>
    <w:p w:rsidR="009F6B90" w:rsidRPr="00250767" w:rsidRDefault="009F6B90" w:rsidP="00CC04E7">
      <w:pPr>
        <w:autoSpaceDE w:val="0"/>
        <w:autoSpaceDN w:val="0"/>
        <w:contextualSpacing/>
        <w:jc w:val="both"/>
        <w:rPr>
          <w:rFonts w:ascii="Tahoma" w:hAnsi="Tahoma" w:cs="Tahoma"/>
          <w:color w:val="000000"/>
          <w:sz w:val="14"/>
          <w:szCs w:val="14"/>
        </w:rPr>
      </w:pPr>
      <w:r w:rsidRPr="00250767">
        <w:rPr>
          <w:rFonts w:ascii="Tahoma" w:hAnsi="Tahoma" w:cs="Tahoma"/>
          <w:color w:val="000000"/>
          <w:sz w:val="14"/>
          <w:szCs w:val="14"/>
        </w:rPr>
        <w:t>1) zatrudniał średniorocznie mniej niż 250 pracowników oraz</w:t>
      </w:r>
    </w:p>
    <w:p w:rsidR="009F6B90" w:rsidRPr="00250767" w:rsidRDefault="009F6B90" w:rsidP="00CC04E7">
      <w:pPr>
        <w:contextualSpacing/>
        <w:rPr>
          <w:rFonts w:ascii="Tahoma" w:hAnsi="Tahoma" w:cs="Tahoma"/>
          <w:color w:val="000000"/>
          <w:sz w:val="14"/>
          <w:szCs w:val="14"/>
        </w:rPr>
      </w:pPr>
      <w:r w:rsidRPr="00250767">
        <w:rPr>
          <w:rFonts w:ascii="Tahoma" w:hAnsi="Tahoma" w:cs="Tahoma"/>
          <w:color w:val="000000"/>
          <w:sz w:val="14"/>
          <w:szCs w:val="14"/>
        </w:rPr>
        <w:t>2) osiągnął roczny obrót netto ze sprzedaży towarów, wyrobów i usług oraz operacji finansowych nieprzekraczający równowartości w złotych 50 milionów euro, lub sumy aktywów jego bilansu sporządzonego na koniec jednego z tych lat nie przekroczyły równowartości w złotych 43 milionów euro.</w:t>
      </w: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7"/>
      <w:bookmarkStart w:id="6" w:name="_DV_M4308"/>
      <w:bookmarkStart w:id="7" w:name="_DV_M4309"/>
      <w:bookmarkStart w:id="8" w:name="_DV_M4310"/>
      <w:bookmarkStart w:id="9" w:name="_DV_M4311"/>
      <w:bookmarkStart w:id="10" w:name="_DV_M4312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:rsidR="009F6B90" w:rsidRDefault="009F6B90" w:rsidP="00CC04E7">
      <w:pPr>
        <w:pStyle w:val="Tekstprzypisudolnego"/>
      </w:pPr>
    </w:p>
  </w:footnote>
  <w:footnote w:id="2">
    <w:p w:rsidR="009F6B90" w:rsidRPr="0014024A" w:rsidRDefault="009F6B90" w:rsidP="00390535">
      <w:pPr>
        <w:pStyle w:val="Tekstprzypisudolnego"/>
        <w:ind w:left="142" w:hanging="142"/>
        <w:rPr>
          <w:color w:val="FF0000"/>
        </w:rPr>
      </w:pPr>
      <w:r w:rsidRPr="00F666EA">
        <w:rPr>
          <w:rFonts w:ascii="Tahoma" w:hAnsi="Tahoma" w:cs="Tahoma"/>
          <w:sz w:val="14"/>
          <w:szCs w:val="14"/>
          <w:vertAlign w:val="superscript"/>
        </w:rPr>
        <w:t xml:space="preserve">2) </w:t>
      </w:r>
      <w:r w:rsidRPr="00F666EA">
        <w:rPr>
          <w:rFonts w:ascii="Tahoma" w:hAnsi="Tahoma" w:cs="Tahoma"/>
          <w:sz w:val="14"/>
          <w:szCs w:val="14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</w:footnote>
  <w:footnote w:id="3">
    <w:p w:rsidR="009F6B90" w:rsidRDefault="009F6B9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666EA">
        <w:rPr>
          <w:rFonts w:ascii="Tahoma" w:hAnsi="Tahoma" w:cs="Tahoma"/>
          <w:sz w:val="14"/>
          <w:szCs w:val="14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B90" w:rsidRPr="00977E1D" w:rsidRDefault="00AB2497" w:rsidP="009F60D4">
    <w:pPr>
      <w:pStyle w:val="Tytu"/>
      <w:jc w:val="left"/>
      <w:rPr>
        <w:rFonts w:asciiTheme="minorHAnsi" w:hAnsiTheme="minorHAnsi" w:cs="Tahoma"/>
        <w:b/>
        <w:bCs/>
        <w:color w:val="auto"/>
        <w:sz w:val="16"/>
        <w:szCs w:val="16"/>
      </w:rPr>
    </w:pPr>
    <w:r w:rsidRPr="00AB2497">
      <w:rPr>
        <w:rFonts w:asciiTheme="minorHAnsi" w:hAnsiTheme="minorHAnsi"/>
        <w:color w:val="auto"/>
        <w:sz w:val="16"/>
        <w:szCs w:val="16"/>
      </w:rPr>
      <w:t>Znak sprawy: DT.270.2.2.</w:t>
    </w:r>
    <w:r w:rsidR="009F6B90" w:rsidRPr="00AB2497">
      <w:rPr>
        <w:rFonts w:asciiTheme="minorHAnsi" w:hAnsiTheme="minorHAnsi"/>
        <w:color w:val="auto"/>
        <w:sz w:val="16"/>
        <w:szCs w:val="16"/>
      </w:rPr>
      <w:t>2019</w:t>
    </w:r>
    <w:r w:rsidR="009F6B90" w:rsidRPr="00977E1D">
      <w:rPr>
        <w:rFonts w:asciiTheme="minorHAnsi" w:hAnsiTheme="minorHAnsi"/>
        <w:color w:val="auto"/>
        <w:sz w:val="16"/>
        <w:szCs w:val="16"/>
      </w:rPr>
      <w:t xml:space="preserve">  </w:t>
    </w:r>
  </w:p>
  <w:p w:rsidR="009F6B90" w:rsidRPr="00977E1D" w:rsidRDefault="009F6B90" w:rsidP="009F60D4">
    <w:pPr>
      <w:pStyle w:val="Tytu"/>
      <w:jc w:val="left"/>
      <w:rPr>
        <w:rFonts w:asciiTheme="minorHAnsi" w:hAnsiTheme="minorHAnsi" w:cs="Tahoma"/>
        <w:b/>
        <w:bCs/>
        <w:color w:val="000000"/>
        <w:sz w:val="16"/>
        <w:szCs w:val="16"/>
      </w:rPr>
    </w:pPr>
    <w:r w:rsidRPr="00977E1D">
      <w:rPr>
        <w:rFonts w:asciiTheme="minorHAnsi" w:hAnsiTheme="minorHAnsi" w:cs="Tahoma"/>
        <w:b/>
        <w:bCs/>
        <w:color w:val="000000"/>
        <w:sz w:val="16"/>
        <w:szCs w:val="16"/>
      </w:rPr>
      <w:t>Zespół Składnic Lasów Państwowych w Stargardzie</w:t>
    </w:r>
  </w:p>
  <w:p w:rsidR="009F6B90" w:rsidRPr="00977E1D" w:rsidRDefault="009F6B90" w:rsidP="009F60D4">
    <w:pPr>
      <w:pStyle w:val="Tytu"/>
      <w:jc w:val="right"/>
      <w:rPr>
        <w:rFonts w:asciiTheme="minorHAnsi" w:hAnsiTheme="minorHAnsi" w:cs="Tahoma"/>
        <w:b/>
        <w:bCs/>
        <w:color w:val="000000"/>
        <w:sz w:val="16"/>
        <w:szCs w:val="16"/>
      </w:rPr>
    </w:pPr>
    <w:r w:rsidRPr="00977E1D">
      <w:rPr>
        <w:rFonts w:asciiTheme="minorHAnsi" w:hAnsiTheme="minorHAnsi" w:cs="Tahoma"/>
        <w:b/>
        <w:bCs/>
        <w:color w:val="000000"/>
        <w:sz w:val="16"/>
        <w:szCs w:val="16"/>
      </w:rPr>
      <w:t xml:space="preserve">                                                                                      </w:t>
    </w:r>
  </w:p>
  <w:p w:rsidR="009F6B90" w:rsidRPr="00977E1D" w:rsidRDefault="009F6B90" w:rsidP="009F60D4">
    <w:pPr>
      <w:pStyle w:val="Nagwek"/>
      <w:rPr>
        <w:rFonts w:asciiTheme="minorHAnsi" w:hAnsiTheme="minorHAnsi" w:cstheme="minorHAnsi"/>
        <w:b/>
        <w:sz w:val="16"/>
        <w:szCs w:val="16"/>
      </w:rPr>
    </w:pPr>
    <w:r w:rsidRPr="00977E1D">
      <w:rPr>
        <w:rFonts w:asciiTheme="minorHAnsi" w:hAnsiTheme="minorHAnsi" w:cstheme="minorHAnsi"/>
        <w:b/>
        <w:sz w:val="16"/>
        <w:szCs w:val="16"/>
      </w:rPr>
      <w:tab/>
    </w:r>
    <w:r w:rsidRPr="00977E1D">
      <w:rPr>
        <w:rFonts w:asciiTheme="minorHAnsi" w:hAnsiTheme="minorHAnsi"/>
        <w:b/>
        <w:sz w:val="16"/>
        <w:szCs w:val="16"/>
      </w:rPr>
      <w:tab/>
    </w:r>
    <w:r>
      <w:rPr>
        <w:rFonts w:asciiTheme="minorHAnsi" w:hAnsiTheme="minorHAnsi" w:cstheme="minorHAnsi"/>
        <w:b/>
        <w:sz w:val="16"/>
        <w:szCs w:val="16"/>
      </w:rPr>
      <w:t>Załącznik nr 4</w:t>
    </w:r>
    <w:r w:rsidRPr="00977E1D">
      <w:rPr>
        <w:rFonts w:asciiTheme="minorHAnsi" w:hAnsiTheme="minorHAnsi" w:cstheme="minorHAnsi"/>
        <w:b/>
        <w:sz w:val="16"/>
        <w:szCs w:val="16"/>
      </w:rPr>
      <w:t xml:space="preserve"> do SIWZ</w:t>
    </w:r>
  </w:p>
  <w:p w:rsidR="009F6B90" w:rsidRPr="009F60D4" w:rsidRDefault="009F6B90" w:rsidP="009F60D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5C54F0"/>
    <w:multiLevelType w:val="multilevel"/>
    <w:tmpl w:val="B12A20EA"/>
    <w:lvl w:ilvl="0">
      <w:start w:val="1"/>
      <w:numFmt w:val="lowerLetter"/>
      <w:lvlText w:val="%1."/>
      <w:lvlJc w:val="left"/>
      <w:pPr>
        <w:tabs>
          <w:tab w:val="num" w:pos="794"/>
        </w:tabs>
        <w:ind w:left="794" w:hanging="454"/>
      </w:pPr>
      <w:rPr>
        <w:b w:val="0"/>
        <w:i w:val="0"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"/>
        </w:tabs>
        <w:ind w:left="340" w:hanging="340"/>
      </w:pPr>
      <w:rPr>
        <w:rFonts w:asciiTheme="minorHAnsi" w:hAnsiTheme="minorHAnsi" w:cstheme="minorHAnsi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 w15:restartNumberingAfterBreak="0">
    <w:nsid w:val="388802C9"/>
    <w:multiLevelType w:val="hybridMultilevel"/>
    <w:tmpl w:val="12E2D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008CB"/>
    <w:multiLevelType w:val="hybridMultilevel"/>
    <w:tmpl w:val="54E2CA5E"/>
    <w:lvl w:ilvl="0" w:tplc="A00A45CE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80A62AA"/>
    <w:multiLevelType w:val="hybridMultilevel"/>
    <w:tmpl w:val="C2A84A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58E4B0A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Calibr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EB21162">
      <w:start w:val="1"/>
      <w:numFmt w:val="upperLetter"/>
      <w:lvlText w:val="%4."/>
      <w:lvlJc w:val="left"/>
      <w:pPr>
        <w:ind w:left="2880" w:hanging="360"/>
      </w:pPr>
      <w:rPr>
        <w:rFonts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C84B60"/>
    <w:multiLevelType w:val="multilevel"/>
    <w:tmpl w:val="2DBCD906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2"/>
      <w:numFmt w:val="decimal"/>
      <w:suff w:val="nothing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9373A18"/>
    <w:multiLevelType w:val="hybridMultilevel"/>
    <w:tmpl w:val="548E1C9E"/>
    <w:lvl w:ilvl="0" w:tplc="68EEFFF8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A304576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6" w15:restartNumberingAfterBreak="0">
    <w:nsid w:val="6D4C4711"/>
    <w:multiLevelType w:val="hybridMultilevel"/>
    <w:tmpl w:val="2FC4D770"/>
    <w:lvl w:ilvl="0" w:tplc="0A304576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04E7"/>
    <w:rsid w:val="0001224E"/>
    <w:rsid w:val="00072762"/>
    <w:rsid w:val="00073F88"/>
    <w:rsid w:val="001C1799"/>
    <w:rsid w:val="001D6DAB"/>
    <w:rsid w:val="00261B15"/>
    <w:rsid w:val="002D7EFA"/>
    <w:rsid w:val="002F3B80"/>
    <w:rsid w:val="003214B9"/>
    <w:rsid w:val="00390535"/>
    <w:rsid w:val="004205BB"/>
    <w:rsid w:val="00513C09"/>
    <w:rsid w:val="005732D4"/>
    <w:rsid w:val="00593046"/>
    <w:rsid w:val="005A12C3"/>
    <w:rsid w:val="005C071A"/>
    <w:rsid w:val="005C1411"/>
    <w:rsid w:val="006B1A7F"/>
    <w:rsid w:val="007A4F19"/>
    <w:rsid w:val="00821A62"/>
    <w:rsid w:val="008D0D68"/>
    <w:rsid w:val="00904833"/>
    <w:rsid w:val="009F60D4"/>
    <w:rsid w:val="009F6B90"/>
    <w:rsid w:val="00AB2497"/>
    <w:rsid w:val="00B11682"/>
    <w:rsid w:val="00BA0057"/>
    <w:rsid w:val="00C40CD8"/>
    <w:rsid w:val="00C67A88"/>
    <w:rsid w:val="00C85101"/>
    <w:rsid w:val="00CC04E7"/>
    <w:rsid w:val="00D57850"/>
    <w:rsid w:val="00D9447C"/>
    <w:rsid w:val="00E37634"/>
    <w:rsid w:val="00E849AA"/>
    <w:rsid w:val="00E8773D"/>
    <w:rsid w:val="00E96560"/>
    <w:rsid w:val="00EB185B"/>
    <w:rsid w:val="00EB2017"/>
    <w:rsid w:val="00EC7EC8"/>
    <w:rsid w:val="00F43891"/>
    <w:rsid w:val="00FC3832"/>
    <w:rsid w:val="00FD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E84438-7BA7-4067-979E-E0AFDF856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04E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31">
    <w:name w:val="Tekst podstawowy wcięty 31"/>
    <w:basedOn w:val="Normalny"/>
    <w:rsid w:val="00CC04E7"/>
    <w:pPr>
      <w:ind w:left="567" w:hanging="567"/>
    </w:pPr>
    <w:rPr>
      <w:rFonts w:ascii="Book Antiqua" w:hAnsi="Book Antiqua"/>
      <w:color w:val="FF6600"/>
      <w:szCs w:val="20"/>
    </w:rPr>
  </w:style>
  <w:style w:type="paragraph" w:customStyle="1" w:styleId="WW-Tekstpodstawowy2">
    <w:name w:val="WW-Tekst podstawowy 2"/>
    <w:basedOn w:val="Normalny"/>
    <w:rsid w:val="00CC04E7"/>
    <w:pPr>
      <w:jc w:val="both"/>
    </w:pPr>
    <w:rPr>
      <w:rFonts w:ascii="Book Antiqua" w:hAnsi="Book Antiqua"/>
      <w:b/>
      <w:szCs w:val="20"/>
    </w:rPr>
  </w:style>
  <w:style w:type="paragraph" w:styleId="Tekstpodstawowywcity">
    <w:name w:val="Body Text Indent"/>
    <w:basedOn w:val="Normalny"/>
    <w:link w:val="TekstpodstawowywcityZnak"/>
    <w:rsid w:val="00CC04E7"/>
    <w:pPr>
      <w:ind w:firstLine="720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C04E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ormalnyWeb">
    <w:name w:val="Normal (Web)"/>
    <w:basedOn w:val="Normalny"/>
    <w:uiPriority w:val="99"/>
    <w:rsid w:val="00CC04E7"/>
    <w:pPr>
      <w:spacing w:before="280" w:after="280"/>
    </w:pPr>
  </w:style>
  <w:style w:type="paragraph" w:styleId="Stopka">
    <w:name w:val="footer"/>
    <w:basedOn w:val="Normalny"/>
    <w:link w:val="StopkaZnak"/>
    <w:uiPriority w:val="99"/>
    <w:rsid w:val="00CC04E7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CC04E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awartotabeli">
    <w:name w:val="Zawartość tabeli"/>
    <w:basedOn w:val="Tekstpodstawowy"/>
    <w:rsid w:val="00CC04E7"/>
    <w:pPr>
      <w:widowControl w:val="0"/>
      <w:suppressLineNumbers/>
    </w:pPr>
    <w:rPr>
      <w:rFonts w:eastAsia="HG Mincho Light J"/>
      <w:color w:val="000000"/>
      <w:szCs w:val="20"/>
    </w:rPr>
  </w:style>
  <w:style w:type="paragraph" w:customStyle="1" w:styleId="Zawartoramki">
    <w:name w:val="Zawartość ramki"/>
    <w:basedOn w:val="Tekstpodstawowy"/>
    <w:rsid w:val="00CC04E7"/>
    <w:pPr>
      <w:spacing w:after="0"/>
      <w:jc w:val="center"/>
    </w:pPr>
    <w:rPr>
      <w:rFonts w:ascii="Book Antiqua" w:hAnsi="Book Antiqua"/>
      <w:b/>
      <w:sz w:val="28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CC04E7"/>
    <w:pPr>
      <w:ind w:left="708"/>
    </w:pPr>
  </w:style>
  <w:style w:type="character" w:customStyle="1" w:styleId="AkapitzlistZnak">
    <w:name w:val="Akapit z listą Znak"/>
    <w:link w:val="Akapitzlist"/>
    <w:uiPriority w:val="34"/>
    <w:locked/>
    <w:rsid w:val="00CC04E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F2bodytextcontentsSzvegtrzs">
    <w:name w:val="Tekst podstawowy.(F2).body text.contents.Szövegtörzs"/>
    <w:basedOn w:val="Normalny"/>
    <w:rsid w:val="00CC04E7"/>
    <w:pPr>
      <w:autoSpaceDE w:val="0"/>
      <w:spacing w:line="360" w:lineRule="auto"/>
      <w:jc w:val="both"/>
    </w:pPr>
    <w:rPr>
      <w:rFonts w:ascii="Arial" w:hAnsi="Arial" w:cs="Arial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CC04E7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C04E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CC04E7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C04E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C04E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E965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656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1"/>
    <w:uiPriority w:val="99"/>
    <w:qFormat/>
    <w:rsid w:val="009F60D4"/>
    <w:pPr>
      <w:autoSpaceDE w:val="0"/>
      <w:jc w:val="center"/>
    </w:pPr>
    <w:rPr>
      <w:color w:val="FF00FF"/>
      <w:sz w:val="28"/>
      <w:szCs w:val="28"/>
    </w:rPr>
  </w:style>
  <w:style w:type="character" w:customStyle="1" w:styleId="TytuZnak">
    <w:name w:val="Tytuł Znak"/>
    <w:basedOn w:val="Domylnaczcionkaakapitu"/>
    <w:uiPriority w:val="10"/>
    <w:rsid w:val="009F60D4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character" w:customStyle="1" w:styleId="TytuZnak1">
    <w:name w:val="Tytuł Znak1"/>
    <w:link w:val="Tytu"/>
    <w:uiPriority w:val="99"/>
    <w:rsid w:val="009F60D4"/>
    <w:rPr>
      <w:rFonts w:ascii="Times New Roman" w:eastAsia="Times New Roman" w:hAnsi="Times New Roman" w:cs="Times New Roman"/>
      <w:color w:val="FF00FF"/>
      <w:sz w:val="28"/>
      <w:szCs w:val="28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F60D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9F60D4"/>
    <w:rPr>
      <w:rFonts w:eastAsiaTheme="minorEastAsia"/>
      <w:color w:val="5A5A5A" w:themeColor="text1" w:themeTint="A5"/>
      <w:spacing w:val="15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483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4833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6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DB5B4A-C67B-4F98-87DB-754E013DC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1923</Words>
  <Characters>11544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 Brzekowska</dc:creator>
  <cp:lastModifiedBy>Jolanta Żyłczyńska</cp:lastModifiedBy>
  <cp:revision>22</cp:revision>
  <cp:lastPrinted>2019-05-22T10:51:00Z</cp:lastPrinted>
  <dcterms:created xsi:type="dcterms:W3CDTF">2018-10-31T11:24:00Z</dcterms:created>
  <dcterms:modified xsi:type="dcterms:W3CDTF">2019-05-22T10:52:00Z</dcterms:modified>
</cp:coreProperties>
</file>