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7CC0" w14:textId="77777777" w:rsidR="00BC422F" w:rsidRPr="005B669C" w:rsidRDefault="000D1210" w:rsidP="00E56F75">
      <w:pPr>
        <w:tabs>
          <w:tab w:val="left" w:pos="6096"/>
        </w:tabs>
        <w:rPr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6809994" wp14:editId="6E90AD9C">
                <wp:simplePos x="0" y="0"/>
                <wp:positionH relativeFrom="column">
                  <wp:posOffset>1905</wp:posOffset>
                </wp:positionH>
                <wp:positionV relativeFrom="paragraph">
                  <wp:posOffset>921384</wp:posOffset>
                </wp:positionV>
                <wp:extent cx="57975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7727" id="Łącznik prostoliniow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5pt,72.55pt" to="456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" strokecolor="gray [1629]" strokeweight=".5pt">
                <o:lock v:ext="edit" shapetype="f"/>
              </v:line>
            </w:pict>
          </mc:Fallback>
        </mc:AlternateContent>
      </w:r>
      <w:r w:rsidR="00E56F75" w:rsidRPr="005B669C">
        <w:rPr>
          <w:noProof/>
          <w:sz w:val="20"/>
          <w:szCs w:val="20"/>
          <w:lang w:eastAsia="pl-PL"/>
        </w:rPr>
        <w:drawing>
          <wp:inline distT="0" distB="0" distL="0" distR="0" wp14:anchorId="3F613AA0" wp14:editId="1012D6D5">
            <wp:extent cx="1784350" cy="855945"/>
            <wp:effectExtent l="0" t="0" r="635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YDIAN logo OK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12" cy="8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6087" wp14:editId="4B2BE8E5">
                <wp:simplePos x="0" y="0"/>
                <wp:positionH relativeFrom="column">
                  <wp:posOffset>3291205</wp:posOffset>
                </wp:positionH>
                <wp:positionV relativeFrom="paragraph">
                  <wp:posOffset>419735</wp:posOffset>
                </wp:positionV>
                <wp:extent cx="2569845" cy="450850"/>
                <wp:effectExtent l="0" t="0" r="0" b="635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8637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MERYDIAN S.A.</w:t>
                            </w:r>
                          </w:p>
                          <w:p w14:paraId="308FE225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Brokerski Dom Ubezpieczeniowy</w:t>
                            </w:r>
                          </w:p>
                          <w:p w14:paraId="1AE36A14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www.merydian.pl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6087" id="_x0000_t202" coordsize="21600,21600" o:spt="202" path="m,l,21600r21600,l21600,xe">
                <v:stroke joinstyle="miter"/>
                <v:path gradientshapeok="t" o:connecttype="rect"/>
              </v:shapetype>
              <v:shape id="Pole tekstowe 104" o:spid="_x0000_s1026" type="#_x0000_t202" style="position:absolute;margin-left:259.15pt;margin-top:33.05pt;width:202.3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" filled="f" stroked="f" strokeweight=".5pt">
                <v:textbox>
                  <w:txbxContent>
                    <w:p w14:paraId="649E8637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MERYDIAN S.A.</w:t>
                      </w:r>
                    </w:p>
                    <w:p w14:paraId="308FE225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Brokerski Dom Ubezpieczeniowy</w:t>
                      </w:r>
                    </w:p>
                    <w:p w14:paraId="1AE36A14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www.merydian.pl</w:t>
                      </w:r>
                    </w:p>
                  </w:txbxContent>
                </v:textbox>
              </v:shape>
            </w:pict>
          </mc:Fallback>
        </mc:AlternateContent>
      </w:r>
    </w:p>
    <w:p w14:paraId="2DB1D5DD" w14:textId="77777777" w:rsidR="00771429" w:rsidRDefault="00771429" w:rsidP="00771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</w:p>
    <w:p w14:paraId="3B5A5DB7" w14:textId="77777777" w:rsidR="00771429" w:rsidRPr="00134EF0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</w:p>
    <w:p w14:paraId="14CA1AF0" w14:textId="5A5D1743" w:rsidR="00771429" w:rsidRPr="00134EF0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Merydian Brokerski Dom Ubezpieczeniowy S.A. w Łodzi</w:t>
      </w:r>
    </w:p>
    <w:p w14:paraId="2F822B8C" w14:textId="77777777" w:rsidR="00771429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35A76478" w14:textId="77777777" w:rsidR="00E84E72" w:rsidRDefault="00771429" w:rsidP="00E84E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Jesteśmy jedną z czołowych firm brokerskich w kraju. </w:t>
      </w:r>
    </w:p>
    <w:p w14:paraId="7E3E2894" w14:textId="2A9F2050" w:rsidR="00E84E72" w:rsidRDefault="00771429" w:rsidP="00E84E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Cenimy sobie pracę zespołową, rozwój,</w:t>
      </w:r>
      <w:r w:rsidR="00134EF0">
        <w:rPr>
          <w:rFonts w:eastAsiaTheme="minorHAnsi" w:cs="Calibri"/>
          <w:color w:val="000000"/>
          <w:sz w:val="20"/>
          <w:szCs w:val="20"/>
        </w:rPr>
        <w:t xml:space="preserve"> </w:t>
      </w:r>
      <w:r w:rsidRPr="00771429">
        <w:rPr>
          <w:rFonts w:eastAsiaTheme="minorHAnsi" w:cs="Calibri"/>
          <w:color w:val="000000"/>
          <w:sz w:val="20"/>
          <w:szCs w:val="20"/>
        </w:rPr>
        <w:t>wysoką jakość obsługi i dbałość o potrzeby Klienta.</w:t>
      </w:r>
      <w:r w:rsidR="00134EF0">
        <w:rPr>
          <w:rFonts w:eastAsiaTheme="minorHAnsi" w:cs="Calibri"/>
          <w:color w:val="000000"/>
          <w:sz w:val="20"/>
          <w:szCs w:val="20"/>
        </w:rPr>
        <w:t xml:space="preserve"> </w:t>
      </w:r>
    </w:p>
    <w:p w14:paraId="11E227A2" w14:textId="07BAF6EA" w:rsidR="00771429" w:rsidRDefault="00771429" w:rsidP="00E84E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Dołącz do naszego zespołu</w:t>
      </w:r>
      <w:r w:rsidR="00E84E72">
        <w:rPr>
          <w:rFonts w:eastAsiaTheme="minorHAnsi" w:cs="Calibri"/>
          <w:color w:val="000000"/>
          <w:sz w:val="20"/>
          <w:szCs w:val="20"/>
        </w:rPr>
        <w:t>!</w:t>
      </w:r>
    </w:p>
    <w:p w14:paraId="33C8A402" w14:textId="3348A8BC" w:rsidR="00771429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4960F858" w14:textId="7F694595" w:rsidR="00771429" w:rsidRDefault="00771429" w:rsidP="009B53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W związku z dynamicznym rozwojem</w:t>
      </w:r>
      <w:r>
        <w:rPr>
          <w:rFonts w:eastAsiaTheme="minorHAnsi" w:cs="Calibri"/>
          <w:color w:val="000000"/>
          <w:sz w:val="20"/>
          <w:szCs w:val="20"/>
        </w:rPr>
        <w:t xml:space="preserve"> </w:t>
      </w:r>
      <w:r w:rsidR="00E84E72">
        <w:rPr>
          <w:rFonts w:eastAsiaTheme="minorHAnsi" w:cs="Calibri"/>
          <w:color w:val="000000"/>
          <w:sz w:val="20"/>
          <w:szCs w:val="20"/>
        </w:rPr>
        <w:t xml:space="preserve">firmy </w:t>
      </w:r>
      <w:r>
        <w:rPr>
          <w:rFonts w:eastAsiaTheme="minorHAnsi" w:cs="Calibri"/>
          <w:color w:val="000000"/>
          <w:sz w:val="20"/>
          <w:szCs w:val="20"/>
        </w:rPr>
        <w:t>p</w:t>
      </w:r>
      <w:r w:rsidRPr="00771429">
        <w:rPr>
          <w:rFonts w:eastAsiaTheme="minorHAnsi" w:cs="Calibri"/>
          <w:color w:val="000000"/>
          <w:sz w:val="20"/>
          <w:szCs w:val="20"/>
        </w:rPr>
        <w:t>oszukujemy osób na stanowisko</w:t>
      </w:r>
      <w:r w:rsidR="00A216A3">
        <w:rPr>
          <w:rFonts w:eastAsiaTheme="minorHAnsi" w:cs="Calibri"/>
          <w:color w:val="000000"/>
          <w:sz w:val="20"/>
          <w:szCs w:val="20"/>
        </w:rPr>
        <w:t>:</w:t>
      </w:r>
    </w:p>
    <w:p w14:paraId="635D6B5D" w14:textId="77777777" w:rsidR="00134EF0" w:rsidRDefault="00134EF0" w:rsidP="009B53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50846005" w14:textId="714C9427" w:rsidR="00771429" w:rsidRPr="00134EF0" w:rsidRDefault="00E4497D" w:rsidP="00134EF0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bookmarkStart w:id="0" w:name="_Hlk51936422"/>
      <w:r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 xml:space="preserve">Asystent </w:t>
      </w:r>
      <w:r w:rsidR="00771429"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Broker</w:t>
      </w:r>
      <w:r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 xml:space="preserve">a </w:t>
      </w:r>
    </w:p>
    <w:p w14:paraId="70AC8901" w14:textId="6407056C" w:rsidR="00771429" w:rsidRPr="00134EF0" w:rsidRDefault="00771429" w:rsidP="0032147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do Biura Prawnego i Likwidacji Szkód</w:t>
      </w:r>
      <w:bookmarkEnd w:id="0"/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 xml:space="preserve"> w Łodzi</w:t>
      </w:r>
    </w:p>
    <w:p w14:paraId="299761CE" w14:textId="77777777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26BB7037" w14:textId="04E76B24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Opis stanowiska: </w:t>
      </w:r>
    </w:p>
    <w:p w14:paraId="3D05FB13" w14:textId="77777777" w:rsidR="006B3BA8" w:rsidRDefault="006B3BA8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246DFC9B" w14:textId="76812C7E" w:rsidR="00E4497D" w:rsidRDefault="00771429" w:rsidP="0032147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</w:rPr>
      </w:pPr>
      <w:r w:rsidRPr="009B5341">
        <w:rPr>
          <w:rFonts w:eastAsiaTheme="minorHAnsi" w:cs="Calibri"/>
          <w:color w:val="000000"/>
          <w:sz w:val="20"/>
          <w:szCs w:val="20"/>
        </w:rPr>
        <w:t xml:space="preserve">Osoba zatrudniona na tym stanowisku będzie odpowiedzialna za </w:t>
      </w:r>
      <w:r w:rsidR="00E4497D">
        <w:rPr>
          <w:rFonts w:eastAsiaTheme="minorHAnsi" w:cs="Calibri"/>
          <w:color w:val="000000"/>
          <w:sz w:val="20"/>
          <w:szCs w:val="20"/>
        </w:rPr>
        <w:t xml:space="preserve">wsparcie pracowników Biura Prawnego </w:t>
      </w:r>
      <w:r w:rsidR="00E4497D">
        <w:rPr>
          <w:rFonts w:eastAsiaTheme="minorHAnsi" w:cs="Calibri"/>
          <w:color w:val="000000"/>
          <w:sz w:val="20"/>
          <w:szCs w:val="20"/>
        </w:rPr>
        <w:br/>
        <w:t xml:space="preserve">i Likwidacji Szkód w ich bieżącej pracy. </w:t>
      </w:r>
    </w:p>
    <w:p w14:paraId="66025CA0" w14:textId="77777777" w:rsidR="009B5341" w:rsidRPr="009B5341" w:rsidRDefault="009B5341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7FCCB9A8" w14:textId="17F8DDFB" w:rsidR="00771429" w:rsidRDefault="00771429" w:rsidP="004C773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9B5341">
        <w:rPr>
          <w:rFonts w:eastAsiaTheme="minorHAnsi" w:cs="Calibri"/>
          <w:color w:val="000000"/>
          <w:sz w:val="20"/>
          <w:szCs w:val="20"/>
        </w:rPr>
        <w:t>Do zakresu zadań należeć będzie</w:t>
      </w:r>
      <w:r w:rsidR="009B5341">
        <w:rPr>
          <w:rFonts w:eastAsiaTheme="minorHAnsi" w:cs="Calibri"/>
          <w:color w:val="000000"/>
          <w:sz w:val="20"/>
          <w:szCs w:val="20"/>
        </w:rPr>
        <w:t xml:space="preserve"> </w:t>
      </w:r>
      <w:r w:rsidR="00A025B3">
        <w:rPr>
          <w:rFonts w:eastAsiaTheme="minorHAnsi" w:cs="Calibri"/>
          <w:color w:val="000000"/>
          <w:sz w:val="20"/>
          <w:szCs w:val="20"/>
        </w:rPr>
        <w:t xml:space="preserve">wspieranie Dyrektora Biura  oraz Specjalistów ds. Likwidacji Szkód </w:t>
      </w:r>
      <w:r w:rsidR="009B5341">
        <w:rPr>
          <w:rFonts w:eastAsiaTheme="minorHAnsi" w:cs="Calibri"/>
          <w:color w:val="000000"/>
          <w:sz w:val="20"/>
          <w:szCs w:val="20"/>
        </w:rPr>
        <w:t>m.in.</w:t>
      </w:r>
      <w:r w:rsidR="00A025B3">
        <w:rPr>
          <w:rFonts w:eastAsiaTheme="minorHAnsi" w:cs="Calibri"/>
          <w:color w:val="000000"/>
          <w:sz w:val="20"/>
          <w:szCs w:val="20"/>
        </w:rPr>
        <w:t xml:space="preserve"> w</w:t>
      </w:r>
      <w:r w:rsidRPr="009B5341">
        <w:rPr>
          <w:rFonts w:eastAsiaTheme="minorHAnsi" w:cs="Calibri"/>
          <w:color w:val="000000"/>
          <w:sz w:val="20"/>
          <w:szCs w:val="20"/>
        </w:rPr>
        <w:t xml:space="preserve">: </w:t>
      </w:r>
    </w:p>
    <w:p w14:paraId="6849A9F1" w14:textId="77777777" w:rsidR="00061E4B" w:rsidRPr="00771429" w:rsidRDefault="00061E4B" w:rsidP="004C773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63C9CB1A" w14:textId="1291F153" w:rsidR="00104DB5" w:rsidRDefault="00A025B3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</w:t>
      </w:r>
      <w:r w:rsidR="00104DB5">
        <w:rPr>
          <w:rFonts w:cs="Calibri"/>
          <w:color w:val="000000"/>
          <w:sz w:val="20"/>
          <w:szCs w:val="20"/>
        </w:rPr>
        <w:t>ontakt</w:t>
      </w:r>
      <w:r>
        <w:rPr>
          <w:rFonts w:cs="Calibri"/>
          <w:color w:val="000000"/>
          <w:sz w:val="20"/>
          <w:szCs w:val="20"/>
        </w:rPr>
        <w:t xml:space="preserve">ach </w:t>
      </w:r>
      <w:r w:rsidR="00104DB5">
        <w:rPr>
          <w:rFonts w:cs="Calibri"/>
          <w:color w:val="000000"/>
          <w:sz w:val="20"/>
          <w:szCs w:val="20"/>
        </w:rPr>
        <w:t xml:space="preserve"> z Klientami i zakładami ubezpieczeń oraz ich rzeczoznawcami, </w:t>
      </w:r>
    </w:p>
    <w:p w14:paraId="319B64A8" w14:textId="5326A933" w:rsidR="00771429" w:rsidRPr="00061E4B" w:rsidRDefault="006558FF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zgłaszani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szkód do zakładów ubezpieczeń, </w:t>
      </w:r>
    </w:p>
    <w:p w14:paraId="0C23C6A2" w14:textId="68D8EDE0" w:rsidR="006558FF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zapewnieni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Klientom transparentności proces</w:t>
      </w:r>
      <w:r w:rsidR="00134EF0">
        <w:rPr>
          <w:rFonts w:cs="Calibri"/>
          <w:color w:val="000000"/>
          <w:sz w:val="20"/>
          <w:szCs w:val="20"/>
        </w:rPr>
        <w:t>ów</w:t>
      </w:r>
      <w:r w:rsidRPr="00061E4B">
        <w:rPr>
          <w:rFonts w:cs="Calibri"/>
          <w:color w:val="000000"/>
          <w:sz w:val="20"/>
          <w:szCs w:val="20"/>
        </w:rPr>
        <w:t xml:space="preserve"> likwidacji szkód, </w:t>
      </w:r>
    </w:p>
    <w:p w14:paraId="6E17B200" w14:textId="66DBF5C7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dbałoś</w:t>
      </w:r>
      <w:r w:rsidR="00A025B3">
        <w:rPr>
          <w:rFonts w:cs="Calibri"/>
          <w:color w:val="000000"/>
          <w:sz w:val="20"/>
          <w:szCs w:val="20"/>
        </w:rPr>
        <w:t>ci</w:t>
      </w:r>
      <w:r w:rsidRPr="00061E4B">
        <w:rPr>
          <w:rFonts w:cs="Calibri"/>
          <w:color w:val="000000"/>
          <w:sz w:val="20"/>
          <w:szCs w:val="20"/>
        </w:rPr>
        <w:t xml:space="preserve"> o jakość i terminowość decyzji wydawanych przez zakłady ubezpieczeń, </w:t>
      </w:r>
    </w:p>
    <w:p w14:paraId="65F41805" w14:textId="368B530B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udział</w:t>
      </w:r>
      <w:r w:rsidR="00A025B3">
        <w:rPr>
          <w:rFonts w:cs="Calibri"/>
          <w:color w:val="000000"/>
          <w:sz w:val="20"/>
          <w:szCs w:val="20"/>
        </w:rPr>
        <w:t>ach</w:t>
      </w:r>
      <w:r w:rsidRPr="00061E4B">
        <w:rPr>
          <w:rFonts w:cs="Calibri"/>
          <w:color w:val="000000"/>
          <w:sz w:val="20"/>
          <w:szCs w:val="20"/>
        </w:rPr>
        <w:t xml:space="preserve"> w oględzinach, </w:t>
      </w:r>
    </w:p>
    <w:p w14:paraId="6644B20E" w14:textId="2ED079C9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organizowani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i udzia</w:t>
      </w:r>
      <w:r w:rsidR="00A025B3">
        <w:rPr>
          <w:rFonts w:cs="Calibri"/>
          <w:color w:val="000000"/>
          <w:sz w:val="20"/>
          <w:szCs w:val="20"/>
        </w:rPr>
        <w:t xml:space="preserve">le </w:t>
      </w:r>
      <w:r w:rsidRPr="00061E4B">
        <w:rPr>
          <w:rFonts w:cs="Calibri"/>
          <w:color w:val="000000"/>
          <w:sz w:val="20"/>
          <w:szCs w:val="20"/>
        </w:rPr>
        <w:t xml:space="preserve">w negocjacjach z ubezpieczycielami, Klientami, poszkodowanymi, </w:t>
      </w:r>
    </w:p>
    <w:p w14:paraId="6D55330D" w14:textId="4D55DA51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weryfikacj</w:t>
      </w:r>
      <w:r w:rsidR="00A025B3">
        <w:rPr>
          <w:rFonts w:cs="Calibri"/>
          <w:color w:val="000000"/>
          <w:sz w:val="20"/>
          <w:szCs w:val="20"/>
        </w:rPr>
        <w:t>i</w:t>
      </w:r>
      <w:r w:rsidRPr="00061E4B">
        <w:rPr>
          <w:rFonts w:cs="Calibri"/>
          <w:color w:val="000000"/>
          <w:sz w:val="20"/>
          <w:szCs w:val="20"/>
        </w:rPr>
        <w:t xml:space="preserve"> prawidłowości decyzji wydawanych przez ubezpieczycieli , </w:t>
      </w:r>
    </w:p>
    <w:p w14:paraId="032480CA" w14:textId="69B9CDDF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przygotowywani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061E4B">
        <w:rPr>
          <w:rFonts w:cs="Calibri"/>
          <w:color w:val="000000"/>
          <w:sz w:val="20"/>
          <w:szCs w:val="20"/>
        </w:rPr>
        <w:t>odwołań</w:t>
      </w:r>
      <w:proofErr w:type="spellEnd"/>
      <w:r w:rsidRPr="00061E4B">
        <w:rPr>
          <w:rFonts w:cs="Calibri"/>
          <w:color w:val="000000"/>
          <w:sz w:val="20"/>
          <w:szCs w:val="20"/>
        </w:rPr>
        <w:t xml:space="preserve"> od decyzji ubezpieczycieli, </w:t>
      </w:r>
    </w:p>
    <w:p w14:paraId="0A5B43CC" w14:textId="1BE6A16B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analiz</w:t>
      </w:r>
      <w:r w:rsidR="00A025B3">
        <w:rPr>
          <w:rFonts w:cs="Calibri"/>
          <w:color w:val="000000"/>
          <w:sz w:val="20"/>
          <w:szCs w:val="20"/>
        </w:rPr>
        <w:t xml:space="preserve">ie </w:t>
      </w:r>
      <w:r w:rsidRPr="00061E4B">
        <w:rPr>
          <w:rFonts w:cs="Calibri"/>
          <w:color w:val="000000"/>
          <w:sz w:val="20"/>
          <w:szCs w:val="20"/>
        </w:rPr>
        <w:t xml:space="preserve"> szkodowości Klientów, </w:t>
      </w:r>
    </w:p>
    <w:p w14:paraId="31BCF39D" w14:textId="052FF3D3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opracowywani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wzorów dokumentów /</w:t>
      </w:r>
      <w:r w:rsidR="00134EF0">
        <w:rPr>
          <w:rFonts w:cs="Calibri"/>
          <w:color w:val="000000"/>
          <w:sz w:val="20"/>
          <w:szCs w:val="20"/>
        </w:rPr>
        <w:t xml:space="preserve">np. </w:t>
      </w:r>
      <w:r w:rsidRPr="00061E4B">
        <w:rPr>
          <w:rFonts w:cs="Calibri"/>
          <w:color w:val="000000"/>
          <w:sz w:val="20"/>
          <w:szCs w:val="20"/>
        </w:rPr>
        <w:t xml:space="preserve">instrukcji szkodowych, umów/, </w:t>
      </w:r>
    </w:p>
    <w:p w14:paraId="011DC9A4" w14:textId="567B009B" w:rsidR="00061E4B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prezentacj</w:t>
      </w:r>
      <w:r w:rsidR="00A025B3">
        <w:rPr>
          <w:rFonts w:cs="Calibri"/>
          <w:color w:val="000000"/>
          <w:sz w:val="20"/>
          <w:szCs w:val="20"/>
        </w:rPr>
        <w:t>i</w:t>
      </w:r>
      <w:r w:rsidRPr="00061E4B">
        <w:rPr>
          <w:rFonts w:cs="Calibri"/>
          <w:color w:val="000000"/>
          <w:sz w:val="20"/>
          <w:szCs w:val="20"/>
        </w:rPr>
        <w:t xml:space="preserve"> </w:t>
      </w:r>
      <w:r w:rsidR="00061E4B" w:rsidRPr="00061E4B">
        <w:rPr>
          <w:rFonts w:cs="Calibri"/>
          <w:color w:val="000000"/>
          <w:sz w:val="20"/>
          <w:szCs w:val="20"/>
        </w:rPr>
        <w:t xml:space="preserve">Klientom zasad postępowania w przypadku zaistnienia zdarzeń szkodowych, </w:t>
      </w:r>
    </w:p>
    <w:p w14:paraId="78E97A64" w14:textId="07C446F7" w:rsidR="00061E4B" w:rsidRP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prowadzeni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innych prezentacji np. w zakresie zdarzeń niepożądanych i szkód w podmiotach leczniczych, </w:t>
      </w:r>
    </w:p>
    <w:p w14:paraId="585E3084" w14:textId="0C23A2E6" w:rsid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rejestrowani</w:t>
      </w:r>
      <w:r w:rsidR="00A025B3">
        <w:rPr>
          <w:rFonts w:cs="Calibri"/>
          <w:color w:val="000000"/>
          <w:sz w:val="20"/>
          <w:szCs w:val="20"/>
        </w:rPr>
        <w:t xml:space="preserve">u </w:t>
      </w:r>
      <w:r w:rsidRPr="00061E4B">
        <w:rPr>
          <w:rFonts w:cs="Calibri"/>
          <w:color w:val="000000"/>
          <w:sz w:val="20"/>
          <w:szCs w:val="20"/>
        </w:rPr>
        <w:t>szkód w systemie, podłączani</w:t>
      </w:r>
      <w:r w:rsidR="00A025B3">
        <w:rPr>
          <w:rFonts w:cs="Calibri"/>
          <w:color w:val="000000"/>
          <w:sz w:val="20"/>
          <w:szCs w:val="20"/>
        </w:rPr>
        <w:t xml:space="preserve">u </w:t>
      </w:r>
      <w:r w:rsidRPr="00061E4B">
        <w:rPr>
          <w:rFonts w:cs="Calibri"/>
          <w:color w:val="000000"/>
          <w:sz w:val="20"/>
          <w:szCs w:val="20"/>
        </w:rPr>
        <w:t xml:space="preserve"> dokumentów, dbałoś</w:t>
      </w:r>
      <w:r w:rsidR="00A025B3">
        <w:rPr>
          <w:rFonts w:cs="Calibri"/>
          <w:color w:val="000000"/>
          <w:sz w:val="20"/>
          <w:szCs w:val="20"/>
        </w:rPr>
        <w:t xml:space="preserve">ci </w:t>
      </w:r>
      <w:r w:rsidRPr="00061E4B">
        <w:rPr>
          <w:rFonts w:cs="Calibri"/>
          <w:color w:val="000000"/>
          <w:sz w:val="20"/>
          <w:szCs w:val="20"/>
        </w:rPr>
        <w:t xml:space="preserve">o aktualizację </w:t>
      </w:r>
      <w:r w:rsidR="008451BE">
        <w:rPr>
          <w:rFonts w:cs="Calibri"/>
          <w:color w:val="000000"/>
          <w:sz w:val="20"/>
          <w:szCs w:val="20"/>
        </w:rPr>
        <w:t xml:space="preserve">danych i </w:t>
      </w:r>
      <w:r w:rsidRPr="00061E4B">
        <w:rPr>
          <w:rFonts w:cs="Calibri"/>
          <w:color w:val="000000"/>
          <w:sz w:val="20"/>
          <w:szCs w:val="20"/>
        </w:rPr>
        <w:t xml:space="preserve">stanów szkód w systemie, </w:t>
      </w:r>
    </w:p>
    <w:p w14:paraId="491A74DB" w14:textId="6F4E885E" w:rsid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wsparci</w:t>
      </w:r>
      <w:r w:rsidR="00A025B3">
        <w:rPr>
          <w:rFonts w:cs="Calibri"/>
          <w:color w:val="000000"/>
          <w:sz w:val="20"/>
          <w:szCs w:val="20"/>
        </w:rPr>
        <w:t>u</w:t>
      </w:r>
      <w:r w:rsidRPr="00061E4B">
        <w:rPr>
          <w:rFonts w:cs="Calibri"/>
          <w:color w:val="000000"/>
          <w:sz w:val="20"/>
          <w:szCs w:val="20"/>
        </w:rPr>
        <w:t xml:space="preserve"> merytoryczn</w:t>
      </w:r>
      <w:r w:rsidR="00A025B3">
        <w:rPr>
          <w:rFonts w:cs="Calibri"/>
          <w:color w:val="000000"/>
          <w:sz w:val="20"/>
          <w:szCs w:val="20"/>
        </w:rPr>
        <w:t xml:space="preserve">ym </w:t>
      </w:r>
      <w:r w:rsidRPr="00061E4B">
        <w:rPr>
          <w:rFonts w:cs="Calibri"/>
          <w:color w:val="000000"/>
          <w:sz w:val="20"/>
          <w:szCs w:val="20"/>
        </w:rPr>
        <w:t xml:space="preserve"> pracowników pozostałych Biur,</w:t>
      </w:r>
    </w:p>
    <w:p w14:paraId="0ADC1893" w14:textId="6B16E8A8" w:rsid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śledzeni</w:t>
      </w:r>
      <w:r w:rsidR="00A025B3">
        <w:rPr>
          <w:rFonts w:cs="Calibri"/>
          <w:color w:val="000000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 zmian </w:t>
      </w:r>
      <w:r w:rsidR="008451BE">
        <w:rPr>
          <w:rFonts w:cs="Calibri"/>
          <w:color w:val="000000"/>
          <w:sz w:val="20"/>
          <w:szCs w:val="20"/>
        </w:rPr>
        <w:t xml:space="preserve">przepisów </w:t>
      </w:r>
      <w:r>
        <w:rPr>
          <w:rFonts w:cs="Calibri"/>
          <w:color w:val="000000"/>
          <w:sz w:val="20"/>
          <w:szCs w:val="20"/>
        </w:rPr>
        <w:t>praw</w:t>
      </w:r>
      <w:r w:rsidR="008451BE">
        <w:rPr>
          <w:rFonts w:cs="Calibri"/>
          <w:color w:val="000000"/>
          <w:sz w:val="20"/>
          <w:szCs w:val="20"/>
        </w:rPr>
        <w:t xml:space="preserve">nych </w:t>
      </w:r>
      <w:r>
        <w:rPr>
          <w:rFonts w:cs="Calibri"/>
          <w:color w:val="000000"/>
          <w:sz w:val="20"/>
          <w:szCs w:val="20"/>
        </w:rPr>
        <w:t xml:space="preserve">i orzecznictwa dotyczących </w:t>
      </w:r>
      <w:r w:rsidR="008451BE">
        <w:rPr>
          <w:rFonts w:cs="Calibri"/>
          <w:color w:val="000000"/>
          <w:sz w:val="20"/>
          <w:szCs w:val="20"/>
        </w:rPr>
        <w:t xml:space="preserve">w szczególności: </w:t>
      </w:r>
      <w:r>
        <w:rPr>
          <w:rFonts w:cs="Calibri"/>
          <w:color w:val="000000"/>
          <w:sz w:val="20"/>
          <w:szCs w:val="20"/>
        </w:rPr>
        <w:t xml:space="preserve">ubezpieczeń, prawa cywilnego, </w:t>
      </w:r>
      <w:r w:rsidR="008451BE">
        <w:rPr>
          <w:rFonts w:cs="Calibri"/>
          <w:color w:val="000000"/>
          <w:sz w:val="20"/>
          <w:szCs w:val="20"/>
        </w:rPr>
        <w:t xml:space="preserve">prawa medycznego, </w:t>
      </w:r>
      <w:r w:rsidR="00224E15">
        <w:rPr>
          <w:rFonts w:cs="Calibri"/>
          <w:color w:val="000000"/>
          <w:sz w:val="20"/>
          <w:szCs w:val="20"/>
        </w:rPr>
        <w:t>Prawa Zamówień Publicznych</w:t>
      </w:r>
      <w:r w:rsidR="00A025B3">
        <w:rPr>
          <w:rFonts w:cs="Calibri"/>
          <w:color w:val="000000"/>
          <w:sz w:val="20"/>
          <w:szCs w:val="20"/>
        </w:rPr>
        <w:t xml:space="preserve">. </w:t>
      </w:r>
    </w:p>
    <w:p w14:paraId="68E87754" w14:textId="3936CCEC" w:rsidR="00A025B3" w:rsidRDefault="00A025B3" w:rsidP="00A025B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66059CC" w14:textId="59DE90E8" w:rsidR="00A025B3" w:rsidRDefault="00A025B3" w:rsidP="00A025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Wspieranie polegać będzie m.in. na :</w:t>
      </w:r>
    </w:p>
    <w:p w14:paraId="4A6A0798" w14:textId="77777777" w:rsidR="00A025B3" w:rsidRDefault="00A025B3" w:rsidP="00A025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50EC39F" w14:textId="5D35AE68" w:rsidR="00A025B3" w:rsidRDefault="00A025B3" w:rsidP="00A025B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025B3">
        <w:rPr>
          <w:rFonts w:cs="Calibri"/>
          <w:color w:val="000000"/>
          <w:sz w:val="20"/>
          <w:szCs w:val="20"/>
        </w:rPr>
        <w:t xml:space="preserve">przygotowywaniu projektów dokumentów, </w:t>
      </w:r>
    </w:p>
    <w:p w14:paraId="01E795AC" w14:textId="744A1306" w:rsidR="00A90B18" w:rsidRDefault="00A90B18" w:rsidP="00A025B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monitorowaniu procesów likwidacji szkód, </w:t>
      </w:r>
    </w:p>
    <w:p w14:paraId="705CA132" w14:textId="5097BB2E" w:rsidR="00A90B18" w:rsidRPr="00A025B3" w:rsidRDefault="00A90B18" w:rsidP="00A025B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monitowaniu uczestników procesu likwidacji szkód, </w:t>
      </w:r>
    </w:p>
    <w:p w14:paraId="437A4ADF" w14:textId="28347487" w:rsidR="00A025B3" w:rsidRPr="00A025B3" w:rsidRDefault="00A025B3" w:rsidP="00A025B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025B3">
        <w:rPr>
          <w:rFonts w:cs="Calibri"/>
          <w:color w:val="000000"/>
          <w:sz w:val="20"/>
          <w:szCs w:val="20"/>
        </w:rPr>
        <w:t>analiz</w:t>
      </w:r>
      <w:r w:rsidR="00A90B18">
        <w:rPr>
          <w:rFonts w:cs="Calibri"/>
          <w:color w:val="000000"/>
          <w:sz w:val="20"/>
          <w:szCs w:val="20"/>
        </w:rPr>
        <w:t xml:space="preserve">ie </w:t>
      </w:r>
      <w:r w:rsidRPr="00A025B3">
        <w:rPr>
          <w:rFonts w:cs="Calibri"/>
          <w:color w:val="000000"/>
          <w:sz w:val="20"/>
          <w:szCs w:val="20"/>
        </w:rPr>
        <w:t xml:space="preserve"> danych, w tym szkodowości </w:t>
      </w:r>
    </w:p>
    <w:p w14:paraId="22E5575D" w14:textId="77777777" w:rsidR="00E84E72" w:rsidRDefault="00E84E72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0B673DCE" w14:textId="77777777" w:rsidR="00E84E72" w:rsidRDefault="00E84E72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202C83B0" w14:textId="77777777" w:rsidR="00E84E72" w:rsidRDefault="00E84E72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2162FAD6" w14:textId="77777777" w:rsidR="00E84E72" w:rsidRDefault="00E84E72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3CDF5876" w14:textId="6D3DB809" w:rsidR="00771429" w:rsidRPr="00224E15" w:rsidRDefault="00771429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  <w:r w:rsidRPr="00224E15">
        <w:rPr>
          <w:rFonts w:eastAsiaTheme="minorHAnsi" w:cs="Calibri"/>
          <w:color w:val="000000"/>
          <w:sz w:val="20"/>
          <w:szCs w:val="20"/>
        </w:rPr>
        <w:t>Wymagania:</w:t>
      </w:r>
    </w:p>
    <w:p w14:paraId="5F517684" w14:textId="34D0355B" w:rsidR="00771429" w:rsidRDefault="00771429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4E15">
        <w:rPr>
          <w:rFonts w:cs="Calibri"/>
          <w:color w:val="000000"/>
          <w:sz w:val="20"/>
          <w:szCs w:val="20"/>
        </w:rPr>
        <w:t>wykształcenie</w:t>
      </w:r>
      <w:r w:rsidR="00061E4B" w:rsidRPr="00224E15">
        <w:rPr>
          <w:rFonts w:cs="Calibri"/>
          <w:color w:val="000000"/>
          <w:sz w:val="20"/>
          <w:szCs w:val="20"/>
        </w:rPr>
        <w:t xml:space="preserve"> wyższe </w:t>
      </w:r>
      <w:r w:rsidR="00224E15" w:rsidRPr="00224E15">
        <w:rPr>
          <w:rFonts w:cs="Calibri"/>
          <w:color w:val="000000"/>
          <w:sz w:val="20"/>
          <w:szCs w:val="20"/>
        </w:rPr>
        <w:t xml:space="preserve">(najlepiej techniczne lub prawnicze) </w:t>
      </w:r>
      <w:r w:rsidR="008451BE">
        <w:rPr>
          <w:rFonts w:cs="Calibri"/>
          <w:color w:val="000000"/>
          <w:sz w:val="20"/>
          <w:szCs w:val="20"/>
        </w:rPr>
        <w:t xml:space="preserve">albo </w:t>
      </w:r>
      <w:r w:rsidR="00224E15" w:rsidRPr="00224E15">
        <w:rPr>
          <w:rFonts w:cs="Calibri"/>
          <w:color w:val="000000"/>
          <w:sz w:val="20"/>
          <w:szCs w:val="20"/>
        </w:rPr>
        <w:t xml:space="preserve">w trakcie studiów, </w:t>
      </w:r>
    </w:p>
    <w:p w14:paraId="2C06802D" w14:textId="1EB083ED" w:rsidR="0093672F" w:rsidRPr="00224E15" w:rsidRDefault="0093672F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8451BE">
        <w:rPr>
          <w:rFonts w:cs="Calibri"/>
          <w:color w:val="000000"/>
          <w:sz w:val="20"/>
          <w:szCs w:val="20"/>
        </w:rPr>
        <w:t xml:space="preserve">uprawnienia do wykonywania czynności brokerskich (zdany egzamin brokerski, ewentualnie gotowość przystąpienia do </w:t>
      </w:r>
      <w:r w:rsidR="008451BE" w:rsidRPr="008451BE">
        <w:rPr>
          <w:rFonts w:cs="Calibri"/>
          <w:color w:val="000000"/>
          <w:sz w:val="20"/>
          <w:szCs w:val="20"/>
        </w:rPr>
        <w:t>niego</w:t>
      </w:r>
      <w:r w:rsidRPr="008451BE">
        <w:rPr>
          <w:rFonts w:cs="Calibri"/>
          <w:color w:val="000000"/>
          <w:sz w:val="20"/>
          <w:szCs w:val="20"/>
        </w:rPr>
        <w:t>),</w:t>
      </w:r>
    </w:p>
    <w:p w14:paraId="533C8303" w14:textId="5AC8B224" w:rsidR="00771429" w:rsidRDefault="00771429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4E15">
        <w:rPr>
          <w:rFonts w:cs="Calibri"/>
          <w:color w:val="000000"/>
          <w:sz w:val="20"/>
          <w:szCs w:val="20"/>
        </w:rPr>
        <w:t>doświadczenie w pracy w likwidacji szkó</w:t>
      </w:r>
      <w:r w:rsidR="00224E15" w:rsidRPr="00224E15">
        <w:rPr>
          <w:rFonts w:cs="Calibri"/>
          <w:color w:val="000000"/>
          <w:sz w:val="20"/>
          <w:szCs w:val="20"/>
        </w:rPr>
        <w:t xml:space="preserve">d, </w:t>
      </w:r>
    </w:p>
    <w:p w14:paraId="4C4D573D" w14:textId="68B73D62" w:rsidR="0093672F" w:rsidRPr="0093672F" w:rsidRDefault="0093672F" w:rsidP="0093672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93672F">
        <w:rPr>
          <w:rFonts w:cs="Calibri"/>
          <w:color w:val="000000"/>
          <w:sz w:val="20"/>
          <w:szCs w:val="20"/>
        </w:rPr>
        <w:t xml:space="preserve">znajomość pakietu MS Office, </w:t>
      </w:r>
    </w:p>
    <w:p w14:paraId="537AFADB" w14:textId="1127FF03" w:rsidR="00771429" w:rsidRPr="00224E15" w:rsidRDefault="00771429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4E15">
        <w:rPr>
          <w:rFonts w:cs="Calibri"/>
          <w:color w:val="000000"/>
          <w:sz w:val="20"/>
          <w:szCs w:val="20"/>
        </w:rPr>
        <w:t>znajomość branży ubezpieczeniowej</w:t>
      </w:r>
      <w:r w:rsidR="00224E15" w:rsidRPr="00224E15">
        <w:rPr>
          <w:rFonts w:cs="Calibri"/>
          <w:color w:val="000000"/>
          <w:sz w:val="20"/>
          <w:szCs w:val="20"/>
        </w:rPr>
        <w:t xml:space="preserve">, </w:t>
      </w:r>
    </w:p>
    <w:p w14:paraId="60404E48" w14:textId="271FE458" w:rsidR="0093672F" w:rsidRPr="0093672F" w:rsidRDefault="00771429" w:rsidP="00A5171E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  <w:r w:rsidRPr="0093672F">
        <w:rPr>
          <w:rFonts w:cs="Calibri"/>
          <w:color w:val="000000"/>
          <w:sz w:val="20"/>
          <w:szCs w:val="20"/>
        </w:rPr>
        <w:t>dynamizm działania i komunikatywność</w:t>
      </w:r>
      <w:r w:rsidR="00224E15" w:rsidRPr="0093672F">
        <w:rPr>
          <w:rFonts w:cs="Calibri"/>
          <w:color w:val="000000"/>
          <w:sz w:val="20"/>
          <w:szCs w:val="20"/>
        </w:rPr>
        <w:t>,</w:t>
      </w:r>
    </w:p>
    <w:p w14:paraId="6A5E94EA" w14:textId="2E1079FF" w:rsidR="00771429" w:rsidRPr="0093672F" w:rsidRDefault="0093672F" w:rsidP="00A5171E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  <w:r w:rsidRPr="0093672F">
        <w:rPr>
          <w:rFonts w:cs="Calibri"/>
          <w:color w:val="000000"/>
          <w:sz w:val="20"/>
          <w:szCs w:val="20"/>
        </w:rPr>
        <w:t>dokładność i systematyczność w pracy,</w:t>
      </w:r>
    </w:p>
    <w:p w14:paraId="4983B9C9" w14:textId="2A83FFB0" w:rsidR="00771429" w:rsidRPr="00131FF5" w:rsidRDefault="00771429" w:rsidP="00131F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dobra organizacji pracy</w:t>
      </w:r>
      <w:r w:rsidR="00224E15" w:rsidRPr="00131FF5">
        <w:rPr>
          <w:rFonts w:cs="Calibri"/>
          <w:color w:val="000000"/>
          <w:sz w:val="20"/>
          <w:szCs w:val="20"/>
        </w:rPr>
        <w:t xml:space="preserve">, </w:t>
      </w:r>
    </w:p>
    <w:p w14:paraId="40B090B1" w14:textId="5C09868A" w:rsidR="0093672F" w:rsidRDefault="0093672F" w:rsidP="00131F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czynne prawo jazdy kat. B</w:t>
      </w:r>
      <w:r w:rsidR="00134EF0">
        <w:rPr>
          <w:rFonts w:cs="Calibri"/>
          <w:color w:val="000000"/>
          <w:sz w:val="20"/>
          <w:szCs w:val="20"/>
        </w:rPr>
        <w:t>,</w:t>
      </w:r>
    </w:p>
    <w:p w14:paraId="09EC1903" w14:textId="77777777" w:rsidR="00131FF5" w:rsidRPr="00131FF5" w:rsidRDefault="00131FF5" w:rsidP="00131FF5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D8D6158" w14:textId="0F188974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Dodatkowym atutem będzie: </w:t>
      </w:r>
    </w:p>
    <w:p w14:paraId="3B5DD226" w14:textId="77777777" w:rsidR="00134EF0" w:rsidRPr="00771429" w:rsidRDefault="00134EF0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2305D3FA" w14:textId="652CB27C" w:rsidR="00131FF5" w:rsidRDefault="00104DB5" w:rsidP="00131FF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umiejętność weryfikacji kosztorysów budowlanych, kalkulacji szkód komunikacyjnych, </w:t>
      </w:r>
    </w:p>
    <w:p w14:paraId="32AD03A6" w14:textId="3C6F0159" w:rsidR="00771429" w:rsidRPr="00131FF5" w:rsidRDefault="00771429" w:rsidP="00131FF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dobra znajomość jęz. </w:t>
      </w:r>
      <w:r w:rsidR="00A90B18">
        <w:rPr>
          <w:rFonts w:cs="Calibri"/>
          <w:color w:val="000000"/>
          <w:sz w:val="20"/>
          <w:szCs w:val="20"/>
        </w:rPr>
        <w:t>a</w:t>
      </w:r>
      <w:r w:rsidRPr="00131FF5">
        <w:rPr>
          <w:rFonts w:cs="Calibri"/>
          <w:color w:val="000000"/>
          <w:sz w:val="20"/>
          <w:szCs w:val="20"/>
        </w:rPr>
        <w:t>ngielskiego</w:t>
      </w:r>
      <w:r w:rsidR="00134EF0">
        <w:rPr>
          <w:rFonts w:cs="Calibri"/>
          <w:color w:val="000000"/>
          <w:sz w:val="20"/>
          <w:szCs w:val="20"/>
        </w:rPr>
        <w:t>,</w:t>
      </w:r>
      <w:r w:rsidRPr="00131FF5">
        <w:rPr>
          <w:rFonts w:cs="Calibri"/>
          <w:color w:val="000000"/>
          <w:sz w:val="20"/>
          <w:szCs w:val="20"/>
        </w:rPr>
        <w:t xml:space="preserve"> </w:t>
      </w:r>
    </w:p>
    <w:p w14:paraId="3271C5E8" w14:textId="77777777" w:rsidR="00771429" w:rsidRP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51C21D83" w14:textId="1953DFB0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Oferujemy: </w:t>
      </w:r>
    </w:p>
    <w:p w14:paraId="41B91B49" w14:textId="77777777" w:rsidR="00134EF0" w:rsidRDefault="00134EF0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4489C944" w14:textId="5F7BCE90" w:rsidR="00131FF5" w:rsidRPr="00131FF5" w:rsidRDefault="00131FF5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8451BE">
        <w:rPr>
          <w:rFonts w:cs="Calibri"/>
          <w:color w:val="000000"/>
          <w:sz w:val="20"/>
          <w:szCs w:val="20"/>
        </w:rPr>
        <w:t>ciekawą i pełną wyzwań pracę,</w:t>
      </w:r>
    </w:p>
    <w:p w14:paraId="1EF30854" w14:textId="19554870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atrakcyjny system wynagrodzenia, </w:t>
      </w:r>
    </w:p>
    <w:p w14:paraId="6C933AE8" w14:textId="5A6AD4CA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zatrudnienie na umowę o pracę, </w:t>
      </w:r>
    </w:p>
    <w:p w14:paraId="468C8C5E" w14:textId="2501EE93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możliwość rozwoju zawodowego i podnoszenia kwalifikacji, </w:t>
      </w:r>
    </w:p>
    <w:p w14:paraId="18F1CD90" w14:textId="03AA6D87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udział w szkoleniach, </w:t>
      </w:r>
    </w:p>
    <w:p w14:paraId="0F67D7DF" w14:textId="6D584840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dodatkowe benefity dla pracowników</w:t>
      </w:r>
      <w:r w:rsidR="0093672F" w:rsidRPr="00131FF5">
        <w:rPr>
          <w:rFonts w:cs="Calibri"/>
          <w:color w:val="000000"/>
          <w:sz w:val="20"/>
          <w:szCs w:val="20"/>
        </w:rPr>
        <w:t xml:space="preserve"> np. prywatną opiekę medyczną </w:t>
      </w:r>
      <w:r w:rsidRPr="00131FF5">
        <w:rPr>
          <w:rFonts w:cs="Calibri"/>
          <w:color w:val="000000"/>
          <w:sz w:val="20"/>
          <w:szCs w:val="20"/>
        </w:rPr>
        <w:t xml:space="preserve">. </w:t>
      </w:r>
    </w:p>
    <w:p w14:paraId="61B58678" w14:textId="77777777" w:rsidR="00771429" w:rsidRDefault="00771429" w:rsidP="00771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</w:p>
    <w:p w14:paraId="4A0BCBAD" w14:textId="0360790E" w:rsidR="00104DB5" w:rsidRPr="00134EF0" w:rsidRDefault="00771429" w:rsidP="00E84E72">
      <w:pPr>
        <w:shd w:val="clear" w:color="auto" w:fill="FFFFFF"/>
        <w:spacing w:before="300" w:after="150" w:line="240" w:lineRule="auto"/>
        <w:jc w:val="both"/>
        <w:outlineLvl w:val="2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Jeżeli chcecie Państwo dołączyć do naszego zespołu, prosimy o przesyłanie aplikacji </w:t>
      </w:r>
      <w:r w:rsidR="00134EF0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do 15.10.2020r. </w:t>
      </w:r>
      <w:r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>na adres</w:t>
      </w:r>
      <w:r w:rsidR="00104DB5"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hyperlink r:id="rId9" w:history="1">
        <w:r w:rsidR="00104DB5" w:rsidRPr="00104DB5">
          <w:rPr>
            <w:rFonts w:asciiTheme="minorHAnsi" w:eastAsiaTheme="minorHAnsi" w:hAnsiTheme="minorHAnsi" w:cs="Calibri"/>
            <w:color w:val="000000"/>
            <w:sz w:val="20"/>
            <w:szCs w:val="20"/>
          </w:rPr>
          <w:t>broker@merydian.pl</w:t>
        </w:r>
      </w:hyperlink>
      <w:r w:rsidR="00104DB5"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 dopiskiem w tytule e-maila:</w:t>
      </w:r>
      <w:r w:rsid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104DB5"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„Rekrutacja na stanowisko </w:t>
      </w:r>
      <w:r w:rsidR="00E84E72" w:rsidRPr="00E84E72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>Asystent Brokera do Biura Prawnego i Likwidacji Szkód</w:t>
      </w:r>
      <w:r w:rsidR="00104DB5"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>”</w:t>
      </w:r>
      <w:r w:rsidR="00134EF0"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 </w:t>
      </w:r>
    </w:p>
    <w:p w14:paraId="77078CE2" w14:textId="18A488DD" w:rsidR="00771429" w:rsidRPr="00104DB5" w:rsidRDefault="00771429" w:rsidP="00104DB5">
      <w:pPr>
        <w:pStyle w:val="Akapitzlist"/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04DB5">
        <w:rPr>
          <w:rFonts w:cs="Calibri"/>
          <w:color w:val="000000"/>
          <w:sz w:val="20"/>
          <w:szCs w:val="20"/>
        </w:rPr>
        <w:t>Skontaktujemy się z wybranymi kandydatami celem zaproszenia na rozmowę kwalifikacyjną.</w:t>
      </w:r>
    </w:p>
    <w:p w14:paraId="7B23326A" w14:textId="10520C30" w:rsidR="00104DB5" w:rsidRPr="008451BE" w:rsidRDefault="00104DB5" w:rsidP="00771429">
      <w:pPr>
        <w:shd w:val="clear" w:color="auto" w:fill="FFFFFF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66BD5330" w14:textId="77777777" w:rsidR="008451BE" w:rsidRPr="008451BE" w:rsidRDefault="00771429" w:rsidP="008451BE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451B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Prosimy o zawarcie w CV klauzuli: </w:t>
      </w:r>
    </w:p>
    <w:p w14:paraId="1575E28B" w14:textId="082D3F18" w:rsidR="003E56F5" w:rsidRPr="00134EF0" w:rsidRDefault="003E56F5" w:rsidP="00BA4DA9">
      <w:pPr>
        <w:suppressAutoHyphens/>
        <w:spacing w:after="0" w:line="240" w:lineRule="auto"/>
        <w:ind w:left="5103"/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</w:p>
    <w:p w14:paraId="038E4242" w14:textId="7C5E2C4C" w:rsidR="00762A8E" w:rsidRPr="00134EF0" w:rsidRDefault="00762A8E" w:rsidP="00762A8E">
      <w:pPr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"Wyrażam zgodę na przetwarzanie przez „MERYDIAN” Brokerski Dom Ubezpieczeniowy S.A. z siedzibą w Łodzi moich danych osobowych zawartych w dostarczonych przez mnie dokumentach aplikacyjnych w celach związanych z prowadzoną rekrutacją.” </w:t>
      </w:r>
    </w:p>
    <w:p w14:paraId="591DE3DC" w14:textId="77777777" w:rsidR="00762A8E" w:rsidRPr="00762A8E" w:rsidRDefault="00762A8E" w:rsidP="00762A8E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Jeżeli chcecie Państwo, abyśmy rozpatrzyli Państwa kandydaturę także w przyszłych procesach rekrutacji, prosimy o wyrażenie zgody poprzez dodanie dodatkowego oświadczenia o treści: </w:t>
      </w:r>
    </w:p>
    <w:p w14:paraId="2E75CBEB" w14:textId="77777777" w:rsidR="00762A8E" w:rsidRPr="00134EF0" w:rsidRDefault="00762A8E" w:rsidP="00762A8E">
      <w:pPr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"Wyrażam zgodę na przetwarzanie przez „MERYDIAN” Brokerski Dom Ubezpieczeniowy S.A. z siedzibą w Łodzi moich danych osobowych zawartych w dostarczonych przez mnie dokumentach aplikacyjnych w celach związanych z przyszłymi rekrutacjami przez okres 1 roku.” </w:t>
      </w:r>
    </w:p>
    <w:p w14:paraId="019AF9C1" w14:textId="060C35A4" w:rsidR="00762A8E" w:rsidRPr="00762A8E" w:rsidRDefault="00762A8E" w:rsidP="00762A8E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>Jednocześnie informujemy, że w odniesieniu do danych osobowych przetwarzanych na podstawie zgody, przysługuje Państwu prawo do cofnięcia zgody w dowolnym momencie bez wpływu na zgodność z prawem przetwarzania, którego dokonano na podstawie zgody przed jej cofnięciem. Zgodę można wycofać poprzez złożenie oświadczenia na adres e-mail</w:t>
      </w:r>
      <w:r w:rsidR="00134EF0">
        <w:rPr>
          <w:rFonts w:asciiTheme="minorHAnsi" w:eastAsiaTheme="minorHAnsi" w:hAnsiTheme="minorHAnsi" w:cs="Calibri"/>
          <w:color w:val="000000"/>
          <w:sz w:val="20"/>
          <w:szCs w:val="20"/>
        </w:rPr>
        <w:t>:</w:t>
      </w: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hyperlink r:id="rId10" w:history="1">
        <w:r w:rsidRPr="00762A8E">
          <w:rPr>
            <w:rFonts w:asciiTheme="minorHAnsi" w:eastAsiaTheme="minorHAnsi" w:hAnsiTheme="minorHAnsi" w:cs="Calibri"/>
            <w:color w:val="000000"/>
            <w:sz w:val="20"/>
            <w:szCs w:val="20"/>
          </w:rPr>
          <w:t>broker@merydian.pl</w:t>
        </w:r>
      </w:hyperlink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14:paraId="2110F2FF" w14:textId="77777777" w:rsidR="00453CD3" w:rsidRDefault="00453CD3" w:rsidP="00453CD3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14:paraId="0C20EA3B" w14:textId="77777777" w:rsidR="00E84E72" w:rsidRDefault="00E84E72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ADBA93" w14:textId="77777777" w:rsidR="00E84E72" w:rsidRDefault="00E84E72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BF12C9" w14:textId="77777777" w:rsidR="00E84E72" w:rsidRDefault="00E84E72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944999" w14:textId="77777777" w:rsidR="00E84E72" w:rsidRDefault="00E84E72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46F469" w14:textId="64689E78" w:rsidR="00453CD3" w:rsidRDefault="00453CD3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INFORMACJA O PRZETWARZANIU DANYCH OSOBOWYCH </w:t>
      </w:r>
    </w:p>
    <w:p w14:paraId="171B1678" w14:textId="77777777" w:rsidR="00453CD3" w:rsidRDefault="00453CD3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39C786" w14:textId="77777777" w:rsidR="00453CD3" w:rsidRPr="00453CD3" w:rsidRDefault="00453CD3" w:rsidP="00453CD3">
      <w:pPr>
        <w:pStyle w:val="Akapitzlist"/>
        <w:spacing w:after="0" w:line="240" w:lineRule="auto"/>
        <w:ind w:left="357" w:firstLine="69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Na podstawie art. 13 ust. 1 i 2 RODO (rozporządzenia Parlamentu Europejskiego i  Rady (UE) 2016/679 z dnia 27 kwietnia 2016 r. w sprawie ochrony osób fizycznych w  związku z przetwarzaniem danych osobowych i w sprawie swobodnego przepływu takich danych oraz uchylenia dyrektywy 95/46/WE, Dz.U.UE.L.2016.119.1), informujemy, że:</w:t>
      </w:r>
    </w:p>
    <w:p w14:paraId="14A80F90" w14:textId="77777777" w:rsidR="00453CD3" w:rsidRPr="00453CD3" w:rsidRDefault="00453CD3" w:rsidP="00453CD3">
      <w:pPr>
        <w:pStyle w:val="Akapitzlist"/>
        <w:spacing w:after="0" w:line="240" w:lineRule="auto"/>
        <w:ind w:left="357" w:firstLine="69"/>
        <w:jc w:val="both"/>
        <w:rPr>
          <w:rFonts w:cs="Calibri"/>
          <w:color w:val="000000"/>
          <w:sz w:val="20"/>
          <w:szCs w:val="20"/>
        </w:rPr>
      </w:pPr>
    </w:p>
    <w:p w14:paraId="0E69BD6A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Administratorem danych osobowych Kandydata do pracy jest „MERYDIAN” Brokerski Dom Ubezpieczeniowy S.A. z siedzibą w Łodzi 90-456, ul. Piotrkowska 233, zwany dalej pracodawcą.</w:t>
      </w:r>
    </w:p>
    <w:p w14:paraId="09944488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We wszelkich sprawach z zakresu ochrony danych osobowych Kandydat może kontaktować się z naszym Inspektorem Ochrony Danych pod adresem e-mail: iod@merydian.pl.</w:t>
      </w:r>
    </w:p>
    <w:p w14:paraId="1815D1A7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 xml:space="preserve">Dane osobowe Kandydata przetwarzane będą w celach związanych z rekrutacją, przy czym podstawą prawną przetwarzania danych osobowych jest przede wszystkim art. 6 ust. 1 lit. c w związku z art. 221 kodeksu pracy, a także art. 6 ust. 1 lit. a </w:t>
      </w:r>
      <w:proofErr w:type="spellStart"/>
      <w:r w:rsidRPr="00453CD3">
        <w:rPr>
          <w:rFonts w:cs="Calibri"/>
          <w:color w:val="000000"/>
          <w:sz w:val="20"/>
          <w:szCs w:val="20"/>
        </w:rPr>
        <w:t>rodo</w:t>
      </w:r>
      <w:proofErr w:type="spellEnd"/>
      <w:r w:rsidRPr="00453CD3">
        <w:rPr>
          <w:rFonts w:cs="Calibri"/>
          <w:color w:val="000000"/>
          <w:sz w:val="20"/>
          <w:szCs w:val="20"/>
        </w:rPr>
        <w:t>, a więc zgoda na przetwarzanie danych osobowych zawartych w CV lub w innych dokumentach, które Kandydat dostarczył pracodawcy, a które nie są wyraźnie wymagane przepisami prawa pracy.</w:t>
      </w:r>
    </w:p>
    <w:p w14:paraId="1818A8A5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 odniesieniu do danych osobowych przetwarzanych na podstawie zgody, Kandydat ma prawo do cofnięcia zgody w dowolnym momencie bez wpływu na zgodność z prawem przetwarzania, którego dokonano na podstawie zgody przed jej cofnięciem.</w:t>
      </w:r>
    </w:p>
    <w:p w14:paraId="050A8588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 xml:space="preserve">Pracodawca nie będzie udostępniał danych osobowych Kandydata żadnym odbiorcom. </w:t>
      </w:r>
    </w:p>
    <w:p w14:paraId="7FB15FBC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Dane osobowe Kandydata przetwarzane będą przez czas trwania rekrutacji lub za jego zgodą także przez okres 1 roku od złożenia aplikacji przez Kandydata na potrzeby przyszłych rekrutacji.</w:t>
      </w:r>
    </w:p>
    <w:p w14:paraId="52B2AB61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Kandydat ma prawo do dostępu do swoich danych oraz ich sprostowania, usunięcia ograniczenia przetwarzania lub przenoszenia danych osobowych w przypadkach określonych w RODO.</w:t>
      </w:r>
    </w:p>
    <w:p w14:paraId="2B657A49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Kandydatowi przysługuje prawo do sprzeciwu realizowanego na zasadach określonych w RODO.</w:t>
      </w:r>
    </w:p>
    <w:p w14:paraId="6F111863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 trakcie przetwarzania danych osobowych Kandydata nie dochodzi do wyłącznie zautomatyzowanego podejmowania decyzji ani do profilowania, o których mowa w art. 22 ust. 1 i 4 RODO. Oznacza to, że żadne decyzje dotyczące Kandydata nie będą zapadać wyłącznie automatycznie oraz, że nie buduje się żadnych jego profili.</w:t>
      </w:r>
    </w:p>
    <w:p w14:paraId="7DE16DF2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Jeśli Kandydat uzna, że przetwarzanie danych osobowych narusza obowiązujące przepisy prawa, przysługuje mu prawo wniesienia skargi do organu nadzorczego, którym w Polsce jest Prezes Urzędu Ochrony Danych.</w:t>
      </w:r>
    </w:p>
    <w:p w14:paraId="4C43D0FA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Przetwarzanie danych osobowych Kandydata jest niezbędne do przeprowadzenia rekrutacji. Kandydat podaje dane osobowe dobrowolnie, ale bez ich przetwarzania nie byłoby możliwe przeprowadzenie rekrutacji, a także zatrudnienie.</w:t>
      </w:r>
    </w:p>
    <w:p w14:paraId="60B4EE98" w14:textId="77777777" w:rsidR="00453CD3" w:rsidRPr="00453CD3" w:rsidRDefault="00453CD3" w:rsidP="00453CD3">
      <w:pPr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316C12CB" w14:textId="77777777" w:rsidR="00762A8E" w:rsidRPr="00453CD3" w:rsidRDefault="00762A8E" w:rsidP="00762A8E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4ADA295A" w14:textId="77777777" w:rsidR="008451BE" w:rsidRPr="00BA4DA9" w:rsidRDefault="008451BE" w:rsidP="00BA4DA9">
      <w:pPr>
        <w:suppressAutoHyphens/>
        <w:spacing w:after="0" w:line="240" w:lineRule="auto"/>
        <w:ind w:left="5103"/>
        <w:jc w:val="both"/>
        <w:rPr>
          <w:rFonts w:asciiTheme="minorHAnsi" w:eastAsia="Times New Roman" w:hAnsiTheme="minorHAnsi" w:cstheme="minorHAnsi"/>
          <w:b/>
          <w:bCs/>
          <w:i/>
          <w:color w:val="262626" w:themeColor="text1" w:themeTint="D9"/>
          <w:sz w:val="20"/>
          <w:szCs w:val="20"/>
          <w:lang w:eastAsia="ar-SA"/>
        </w:rPr>
      </w:pPr>
    </w:p>
    <w:sectPr w:rsidR="008451BE" w:rsidRPr="00BA4DA9" w:rsidSect="002637F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679" w:right="1558" w:bottom="709" w:left="141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8509" w14:textId="77777777" w:rsidR="0062729B" w:rsidRDefault="0062729B">
      <w:pPr>
        <w:spacing w:after="0" w:line="240" w:lineRule="auto"/>
      </w:pPr>
      <w:r>
        <w:separator/>
      </w:r>
    </w:p>
  </w:endnote>
  <w:endnote w:type="continuationSeparator" w:id="0">
    <w:p w14:paraId="4FF63711" w14:textId="77777777" w:rsidR="0062729B" w:rsidRDefault="0062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Cn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C4DF" w14:textId="77777777" w:rsidR="003759DF" w:rsidRDefault="000D1210" w:rsidP="00FF6A9B">
    <w:pPr>
      <w:pStyle w:val="Stopka"/>
      <w:jc w:val="center"/>
      <w:rPr>
        <w:noProof/>
        <w:lang w:eastAsia="pl-PL"/>
      </w:rPr>
    </w:pP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A86CE" wp14:editId="13C279A3">
              <wp:simplePos x="0" y="0"/>
              <wp:positionH relativeFrom="column">
                <wp:posOffset>160655</wp:posOffset>
              </wp:positionH>
              <wp:positionV relativeFrom="paragraph">
                <wp:posOffset>97790</wp:posOffset>
              </wp:positionV>
              <wp:extent cx="2413000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5B424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13EC8A92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MERYDIAN S.A.</w:t>
                          </w:r>
                          <w:r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Brokerski Dom Ubezpieczeniowy</w:t>
                          </w:r>
                        </w:p>
                        <w:p w14:paraId="748CAD12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90–456 Łódź, ul. Piotrkowska 233</w:t>
                          </w:r>
                        </w:p>
                        <w:p w14:paraId="53D887EB" w14:textId="77777777" w:rsidR="003759DF" w:rsidRPr="009060D4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9060D4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tel.: 42 637 77 96–98, fax: 42 637 77 99</w:t>
                          </w:r>
                        </w:p>
                        <w:p w14:paraId="34E3304B" w14:textId="77777777" w:rsidR="003759DF" w:rsidRPr="00014D06" w:rsidRDefault="0062729B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3759DF" w:rsidRPr="00014D06">
                              <w:rPr>
                                <w:rStyle w:val="Hipercze"/>
                                <w:rFonts w:cs="Tahoma"/>
                                <w:b/>
                                <w:color w:val="BA1973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www.merydian.pl</w:t>
                            </w:r>
                          </w:hyperlink>
                          <w:r w:rsidR="003759DF"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  <w:t>broker@merydian.pl</w:t>
                          </w:r>
                        </w:p>
                        <w:p w14:paraId="0AC072A2" w14:textId="77777777" w:rsidR="003759DF" w:rsidRPr="00014D06" w:rsidRDefault="003759DF" w:rsidP="00836D5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A86C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12.65pt;margin-top:7.7pt;width:19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" filled="f" stroked="f" strokeweight=".5pt">
              <v:textbox>
                <w:txbxContent>
                  <w:p w14:paraId="1555B424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13EC8A92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MERYDIAN S.A.</w:t>
                    </w:r>
                    <w:r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 xml:space="preserve"> Brokerski Dom Ubezpieczeniowy</w:t>
                    </w:r>
                  </w:p>
                  <w:p w14:paraId="748CAD12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90–456 Łódź, ul. Piotrkowska 233</w:t>
                    </w:r>
                  </w:p>
                  <w:p w14:paraId="53D887EB" w14:textId="77777777" w:rsidR="003759DF" w:rsidRPr="009060D4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9060D4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tel.: 42 637 77 96–98, fax: 42 637 77 99</w:t>
                    </w:r>
                  </w:p>
                  <w:p w14:paraId="34E3304B" w14:textId="77777777" w:rsidR="003759DF" w:rsidRPr="00014D06" w:rsidRDefault="00437973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3759DF" w:rsidRPr="00014D06">
                        <w:rPr>
                          <w:rStyle w:val="Hipercze"/>
                          <w:rFonts w:cs="Tahoma"/>
                          <w:b/>
                          <w:color w:val="BA1973"/>
                          <w:sz w:val="16"/>
                          <w:szCs w:val="16"/>
                          <w:u w:val="none"/>
                          <w:lang w:val="en-US"/>
                        </w:rPr>
                        <w:t>www.merydian.pl</w:t>
                      </w:r>
                    </w:hyperlink>
                    <w:r w:rsidR="003759DF"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  <w:lang w:val="en-US"/>
                      </w:rPr>
                      <w:t>broker@merydian.pl</w:t>
                    </w:r>
                  </w:p>
                  <w:p w14:paraId="0AC072A2" w14:textId="77777777" w:rsidR="003759DF" w:rsidRPr="00014D06" w:rsidRDefault="003759DF" w:rsidP="00836D54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C10BCD" wp14:editId="56EE8A0B">
              <wp:simplePos x="0" y="0"/>
              <wp:positionH relativeFrom="column">
                <wp:posOffset>3176905</wp:posOffset>
              </wp:positionH>
              <wp:positionV relativeFrom="paragraph">
                <wp:posOffset>97790</wp:posOffset>
              </wp:positionV>
              <wp:extent cx="2622550" cy="723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25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CEF00" w14:textId="77777777" w:rsidR="003759DF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503987AD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Sąd Rejonowy dla Łodzi-Śródmieścia w Łodzi,</w:t>
                          </w:r>
                        </w:p>
                        <w:p w14:paraId="4A16C5EC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XX Wydział Krajowego Rejestru Sądowego,</w:t>
                          </w:r>
                        </w:p>
                        <w:p w14:paraId="66B3D2E9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KRS 0000048205, NIP 725-17-06-712, REGON 472042317</w:t>
                          </w:r>
                        </w:p>
                        <w:p w14:paraId="1BAF2F3B" w14:textId="77777777" w:rsidR="003759DF" w:rsidRPr="009060D4" w:rsidRDefault="003759DF" w:rsidP="00D3464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kapitał zakładowy 500 000 PLN –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10BCD" id="Pole tekstowe 5" o:spid="_x0000_s1029" type="#_x0000_t202" style="position:absolute;left:0;text-align:left;margin-left:250.15pt;margin-top:7.7pt;width:206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" filled="f" stroked="f" strokeweight=".5pt">
              <v:textbox>
                <w:txbxContent>
                  <w:p w14:paraId="090CEF00" w14:textId="77777777" w:rsidR="003759DF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503987AD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Sąd Rejonowy dla Łodzi-Śródmieścia w Łodzi,</w:t>
                    </w:r>
                  </w:p>
                  <w:p w14:paraId="4A16C5EC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XX Wydział Krajowego Rejestru Sądowego,</w:t>
                    </w:r>
                  </w:p>
                  <w:p w14:paraId="66B3D2E9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KRS 0000048205, NIP 725-17-06-712, REGON 472042317</w:t>
                    </w:r>
                  </w:p>
                  <w:p w14:paraId="1BAF2F3B" w14:textId="77777777" w:rsidR="003759DF" w:rsidRPr="009060D4" w:rsidRDefault="003759DF" w:rsidP="00D3464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kapitał zakładowy 500 000 PLN –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296" distR="114296" simplePos="0" relativeHeight="251665408" behindDoc="0" locked="0" layoutInCell="1" allowOverlap="1" wp14:anchorId="1832A848" wp14:editId="6A6E954A">
              <wp:simplePos x="0" y="0"/>
              <wp:positionH relativeFrom="column">
                <wp:posOffset>2872104</wp:posOffset>
              </wp:positionH>
              <wp:positionV relativeFrom="paragraph">
                <wp:posOffset>135890</wp:posOffset>
              </wp:positionV>
              <wp:extent cx="0" cy="641350"/>
              <wp:effectExtent l="0" t="0" r="19050" b="25400"/>
              <wp:wrapNone/>
              <wp:docPr id="24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4135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660F7" id="Łącznik prostoliniowy 24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6.15pt,10.7pt" to="226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" strokecolor="gray [1629]" strokeweight=".5pt">
              <o:lock v:ext="edit" shapetype="f"/>
            </v:line>
          </w:pict>
        </mc:Fallback>
      </mc:AlternateContent>
    </w:r>
  </w:p>
  <w:p w14:paraId="2E429FD1" w14:textId="77777777" w:rsidR="003759DF" w:rsidRDefault="003759DF" w:rsidP="00286B28">
    <w:pPr>
      <w:pStyle w:val="Stopka"/>
      <w:ind w:left="-284"/>
      <w:jc w:val="center"/>
      <w:rPr>
        <w:noProof/>
        <w:lang w:eastAsia="pl-PL"/>
      </w:rPr>
    </w:pPr>
  </w:p>
  <w:p w14:paraId="4CF9D19E" w14:textId="77777777" w:rsidR="003759DF" w:rsidRDefault="003759DF" w:rsidP="00543CA4">
    <w:pPr>
      <w:pStyle w:val="Stopka"/>
      <w:jc w:val="both"/>
      <w:rPr>
        <w:noProof/>
        <w:lang w:eastAsia="pl-PL"/>
      </w:rPr>
    </w:pPr>
  </w:p>
  <w:p w14:paraId="26EB792F" w14:textId="77777777" w:rsidR="003759DF" w:rsidRDefault="003759DF" w:rsidP="00543CA4">
    <w:pPr>
      <w:pStyle w:val="Stopka"/>
      <w:jc w:val="both"/>
      <w:rPr>
        <w:noProof/>
        <w:lang w:eastAsia="pl-PL"/>
      </w:rPr>
    </w:pPr>
  </w:p>
  <w:p w14:paraId="3294D14C" w14:textId="77777777" w:rsidR="003759DF" w:rsidRPr="00E903A2" w:rsidRDefault="003759DF" w:rsidP="00D155F5">
    <w:pPr>
      <w:pStyle w:val="Stopka"/>
      <w:jc w:val="both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E6A7" w14:textId="77777777" w:rsidR="0062729B" w:rsidRDefault="0062729B">
      <w:pPr>
        <w:spacing w:after="0" w:line="240" w:lineRule="auto"/>
      </w:pPr>
      <w:r>
        <w:separator/>
      </w:r>
    </w:p>
  </w:footnote>
  <w:footnote w:type="continuationSeparator" w:id="0">
    <w:p w14:paraId="58708146" w14:textId="77777777" w:rsidR="0062729B" w:rsidRDefault="0062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9867" w14:textId="77777777" w:rsidR="003759DF" w:rsidRDefault="0062729B">
    <w:pPr>
      <w:pStyle w:val="Nagwek"/>
    </w:pPr>
    <w:r>
      <w:rPr>
        <w:noProof/>
        <w:lang w:eastAsia="pl-PL"/>
      </w:rPr>
      <w:pict w14:anchorId="024D7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748" o:spid="_x0000_s2058" type="#_x0000_t75" style="position:absolute;margin-left:0;margin-top:0;width:453.55pt;height:167.85pt;z-index:-251649024;mso-position-horizontal:center;mso-position-horizontal-relative:margin;mso-position-vertical:center;mso-position-vertical-relative:margin" o:allowincell="f">
          <v:imagedata r:id="rId1" o:title="ludzie grafik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6F5D" w14:textId="77777777" w:rsidR="003759DF" w:rsidRDefault="000D1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1AA1E68" wp14:editId="265D755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067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A4EA0" w14:textId="77777777" w:rsidR="003759DF" w:rsidRPr="00CB62B8" w:rsidRDefault="003759D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CB62B8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CB62B8">
                            <w:rPr>
                              <w:rFonts w:asciiTheme="minorHAnsi" w:eastAsiaTheme="minorEastAsia" w:hAnsiTheme="minorHAnsi" w:cstheme="minorBid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B62B8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62B8">
                            <w:rPr>
                              <w:rFonts w:asciiTheme="minorHAnsi" w:eastAsiaTheme="minorEastAsia" w:hAnsiTheme="minorHAnsi" w:cstheme="minorBid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152" w:rsidRPr="00FF515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B62B8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A1E68" id="Prostokąt 3" o:spid="_x0000_s1027" style="position:absolute;margin-left:0;margin-top:0;width:25.25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3B0A4EA0" w14:textId="77777777" w:rsidR="003759DF" w:rsidRPr="00CB62B8" w:rsidRDefault="003759D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CB62B8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CB62B8">
                      <w:rPr>
                        <w:rFonts w:asciiTheme="minorHAnsi" w:eastAsiaTheme="minorEastAsia" w:hAnsiTheme="minorHAnsi" w:cstheme="minorBidi"/>
                        <w:sz w:val="18"/>
                        <w:szCs w:val="18"/>
                      </w:rPr>
                      <w:fldChar w:fldCharType="begin"/>
                    </w:r>
                    <w:r w:rsidRPr="00CB62B8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62B8">
                      <w:rPr>
                        <w:rFonts w:asciiTheme="minorHAnsi" w:eastAsiaTheme="minorEastAsia" w:hAnsiTheme="minorHAnsi" w:cstheme="minorBidi"/>
                        <w:sz w:val="18"/>
                        <w:szCs w:val="18"/>
                      </w:rPr>
                      <w:fldChar w:fldCharType="separate"/>
                    </w:r>
                    <w:r w:rsidR="00FF5152" w:rsidRPr="00FF515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CB62B8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D62D" w14:textId="77777777" w:rsidR="003759DF" w:rsidRDefault="0062729B">
    <w:pPr>
      <w:pStyle w:val="Nagwek"/>
    </w:pPr>
    <w:r>
      <w:rPr>
        <w:noProof/>
        <w:lang w:eastAsia="pl-PL"/>
      </w:rPr>
      <w:pict w14:anchorId="2F622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747" o:spid="_x0000_s2057" type="#_x0000_t75" style="position:absolute;margin-left:0;margin-top:0;width:453.55pt;height:167.85pt;z-index:-251650048;mso-position-horizontal:center;mso-position-horizontal-relative:margin;mso-position-vertical:center;mso-position-vertical-relative:margin" o:allowincell="f">
          <v:imagedata r:id="rId1" o:title="ludzie grafik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632FE"/>
    <w:multiLevelType w:val="hybridMultilevel"/>
    <w:tmpl w:val="09267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E2708"/>
    <w:multiLevelType w:val="hybridMultilevel"/>
    <w:tmpl w:val="5014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623B"/>
    <w:multiLevelType w:val="hybridMultilevel"/>
    <w:tmpl w:val="78F23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3441C"/>
    <w:multiLevelType w:val="hybridMultilevel"/>
    <w:tmpl w:val="3184F73A"/>
    <w:lvl w:ilvl="0" w:tplc="CE32ED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03231"/>
    <w:multiLevelType w:val="hybridMultilevel"/>
    <w:tmpl w:val="8294C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F0EB7"/>
    <w:multiLevelType w:val="hybridMultilevel"/>
    <w:tmpl w:val="CB10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6846"/>
    <w:multiLevelType w:val="hybridMultilevel"/>
    <w:tmpl w:val="1AFE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113D"/>
    <w:multiLevelType w:val="hybridMultilevel"/>
    <w:tmpl w:val="15608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24C4C"/>
    <w:multiLevelType w:val="hybridMultilevel"/>
    <w:tmpl w:val="CD583052"/>
    <w:lvl w:ilvl="0" w:tplc="AC8038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F45B6"/>
    <w:multiLevelType w:val="multilevel"/>
    <w:tmpl w:val="58D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DE2067"/>
    <w:multiLevelType w:val="hybridMultilevel"/>
    <w:tmpl w:val="8720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AB38B7"/>
    <w:multiLevelType w:val="multilevel"/>
    <w:tmpl w:val="F5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6F04F5"/>
    <w:multiLevelType w:val="hybridMultilevel"/>
    <w:tmpl w:val="9610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93111"/>
    <w:multiLevelType w:val="multilevel"/>
    <w:tmpl w:val="349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3652D2"/>
    <w:multiLevelType w:val="hybridMultilevel"/>
    <w:tmpl w:val="FDF4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31345"/>
    <w:multiLevelType w:val="hybridMultilevel"/>
    <w:tmpl w:val="FCE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B777A"/>
    <w:multiLevelType w:val="multilevel"/>
    <w:tmpl w:val="CBD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5DF174D"/>
    <w:multiLevelType w:val="multilevel"/>
    <w:tmpl w:val="46E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7655A"/>
    <w:multiLevelType w:val="hybridMultilevel"/>
    <w:tmpl w:val="F384D75A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63FA7"/>
    <w:multiLevelType w:val="hybridMultilevel"/>
    <w:tmpl w:val="789C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62497"/>
    <w:multiLevelType w:val="hybridMultilevel"/>
    <w:tmpl w:val="7A441E7E"/>
    <w:lvl w:ilvl="0" w:tplc="3D506FE8">
      <w:start w:val="3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44B3F"/>
    <w:multiLevelType w:val="hybridMultilevel"/>
    <w:tmpl w:val="D9204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827383"/>
    <w:multiLevelType w:val="hybridMultilevel"/>
    <w:tmpl w:val="933E3982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6" w15:restartNumberingAfterBreak="0">
    <w:nsid w:val="318D1981"/>
    <w:multiLevelType w:val="hybridMultilevel"/>
    <w:tmpl w:val="63F896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95D7604"/>
    <w:multiLevelType w:val="hybridMultilevel"/>
    <w:tmpl w:val="94A27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570BFA"/>
    <w:multiLevelType w:val="hybridMultilevel"/>
    <w:tmpl w:val="4E603B80"/>
    <w:lvl w:ilvl="0" w:tplc="42FAC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C53EA7"/>
    <w:multiLevelType w:val="hybridMultilevel"/>
    <w:tmpl w:val="59A8031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E46110F"/>
    <w:multiLevelType w:val="multilevel"/>
    <w:tmpl w:val="354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37387"/>
    <w:multiLevelType w:val="hybridMultilevel"/>
    <w:tmpl w:val="B9B4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C"/>
    <w:multiLevelType w:val="hybridMultilevel"/>
    <w:tmpl w:val="A39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08FD"/>
    <w:multiLevelType w:val="multilevel"/>
    <w:tmpl w:val="267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44B15"/>
    <w:multiLevelType w:val="hybridMultilevel"/>
    <w:tmpl w:val="830005F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61A8097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FF5038"/>
    <w:multiLevelType w:val="hybridMultilevel"/>
    <w:tmpl w:val="8526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75BE"/>
    <w:multiLevelType w:val="hybridMultilevel"/>
    <w:tmpl w:val="88602A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EE1657"/>
    <w:multiLevelType w:val="hybridMultilevel"/>
    <w:tmpl w:val="5968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E6E8A"/>
    <w:multiLevelType w:val="hybridMultilevel"/>
    <w:tmpl w:val="EC60C9A2"/>
    <w:lvl w:ilvl="0" w:tplc="548C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0C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A35FD"/>
    <w:multiLevelType w:val="multilevel"/>
    <w:tmpl w:val="E67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37258"/>
    <w:multiLevelType w:val="hybridMultilevel"/>
    <w:tmpl w:val="E440E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FC5"/>
    <w:multiLevelType w:val="hybridMultilevel"/>
    <w:tmpl w:val="17FC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13B57"/>
    <w:multiLevelType w:val="hybridMultilevel"/>
    <w:tmpl w:val="7820D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5589E"/>
    <w:multiLevelType w:val="hybridMultilevel"/>
    <w:tmpl w:val="CC22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C4DB1"/>
    <w:multiLevelType w:val="hybridMultilevel"/>
    <w:tmpl w:val="933003DA"/>
    <w:lvl w:ilvl="0" w:tplc="1FE29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55BEF"/>
    <w:multiLevelType w:val="multilevel"/>
    <w:tmpl w:val="48B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0E2953"/>
    <w:multiLevelType w:val="hybridMultilevel"/>
    <w:tmpl w:val="08CE2AAE"/>
    <w:lvl w:ilvl="0" w:tplc="A9E8DB04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E8806F3"/>
    <w:multiLevelType w:val="hybridMultilevel"/>
    <w:tmpl w:val="7272E52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28"/>
  </w:num>
  <w:num w:numId="4">
    <w:abstractNumId w:val="25"/>
  </w:num>
  <w:num w:numId="5">
    <w:abstractNumId w:val="33"/>
  </w:num>
  <w:num w:numId="6">
    <w:abstractNumId w:val="5"/>
  </w:num>
  <w:num w:numId="7">
    <w:abstractNumId w:val="45"/>
  </w:num>
  <w:num w:numId="8">
    <w:abstractNumId w:val="31"/>
  </w:num>
  <w:num w:numId="9">
    <w:abstractNumId w:val="43"/>
  </w:num>
  <w:num w:numId="10">
    <w:abstractNumId w:val="13"/>
  </w:num>
  <w:num w:numId="11">
    <w:abstractNumId w:val="37"/>
  </w:num>
  <w:num w:numId="12">
    <w:abstractNumId w:val="0"/>
  </w:num>
  <w:num w:numId="13">
    <w:abstractNumId w:val="1"/>
  </w:num>
  <w:num w:numId="14">
    <w:abstractNumId w:val="17"/>
  </w:num>
  <w:num w:numId="15">
    <w:abstractNumId w:val="35"/>
  </w:num>
  <w:num w:numId="16">
    <w:abstractNumId w:val="23"/>
  </w:num>
  <w:num w:numId="17">
    <w:abstractNumId w:val="29"/>
  </w:num>
  <w:num w:numId="18">
    <w:abstractNumId w:val="10"/>
  </w:num>
  <w:num w:numId="19">
    <w:abstractNumId w:val="21"/>
  </w:num>
  <w:num w:numId="20">
    <w:abstractNumId w:val="39"/>
  </w:num>
  <w:num w:numId="21">
    <w:abstractNumId w:val="47"/>
  </w:num>
  <w:num w:numId="22">
    <w:abstractNumId w:val="38"/>
  </w:num>
  <w:num w:numId="23">
    <w:abstractNumId w:val="9"/>
  </w:num>
  <w:num w:numId="24">
    <w:abstractNumId w:val="27"/>
  </w:num>
  <w:num w:numId="25">
    <w:abstractNumId w:val="2"/>
  </w:num>
  <w:num w:numId="26">
    <w:abstractNumId w:val="24"/>
  </w:num>
  <w:num w:numId="27">
    <w:abstractNumId w:val="4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48"/>
  </w:num>
  <w:num w:numId="33">
    <w:abstractNumId w:val="19"/>
  </w:num>
  <w:num w:numId="34">
    <w:abstractNumId w:val="16"/>
  </w:num>
  <w:num w:numId="35">
    <w:abstractNumId w:val="14"/>
  </w:num>
  <w:num w:numId="36">
    <w:abstractNumId w:val="11"/>
  </w:num>
  <w:num w:numId="37">
    <w:abstractNumId w:val="42"/>
  </w:num>
  <w:num w:numId="38">
    <w:abstractNumId w:val="13"/>
  </w:num>
  <w:num w:numId="39">
    <w:abstractNumId w:val="30"/>
  </w:num>
  <w:num w:numId="40">
    <w:abstractNumId w:val="34"/>
  </w:num>
  <w:num w:numId="41">
    <w:abstractNumId w:val="20"/>
  </w:num>
  <w:num w:numId="42">
    <w:abstractNumId w:val="40"/>
  </w:num>
  <w:num w:numId="43">
    <w:abstractNumId w:val="46"/>
  </w:num>
  <w:num w:numId="44">
    <w:abstractNumId w:val="3"/>
  </w:num>
  <w:num w:numId="45">
    <w:abstractNumId w:val="6"/>
  </w:num>
  <w:num w:numId="46">
    <w:abstractNumId w:val="41"/>
  </w:num>
  <w:num w:numId="47">
    <w:abstractNumId w:val="12"/>
  </w:num>
  <w:num w:numId="48">
    <w:abstractNumId w:val="8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B"/>
    <w:rsid w:val="000011D3"/>
    <w:rsid w:val="000012CE"/>
    <w:rsid w:val="0000342B"/>
    <w:rsid w:val="00014361"/>
    <w:rsid w:val="00014D06"/>
    <w:rsid w:val="00023635"/>
    <w:rsid w:val="00061E4B"/>
    <w:rsid w:val="00066B8A"/>
    <w:rsid w:val="00072FF2"/>
    <w:rsid w:val="00086627"/>
    <w:rsid w:val="000D1210"/>
    <w:rsid w:val="000D5CEF"/>
    <w:rsid w:val="000D7C56"/>
    <w:rsid w:val="000F0CA1"/>
    <w:rsid w:val="00104DB5"/>
    <w:rsid w:val="001179EA"/>
    <w:rsid w:val="00131FF5"/>
    <w:rsid w:val="00134EF0"/>
    <w:rsid w:val="00145C21"/>
    <w:rsid w:val="001462F8"/>
    <w:rsid w:val="0018217F"/>
    <w:rsid w:val="00192D89"/>
    <w:rsid w:val="00194585"/>
    <w:rsid w:val="001A19A1"/>
    <w:rsid w:val="001B0D79"/>
    <w:rsid w:val="001D724D"/>
    <w:rsid w:val="001F0763"/>
    <w:rsid w:val="002233FC"/>
    <w:rsid w:val="00224A4C"/>
    <w:rsid w:val="00224E15"/>
    <w:rsid w:val="0023280B"/>
    <w:rsid w:val="00233ACE"/>
    <w:rsid w:val="002637FF"/>
    <w:rsid w:val="002858D7"/>
    <w:rsid w:val="00286B28"/>
    <w:rsid w:val="00296507"/>
    <w:rsid w:val="002A202D"/>
    <w:rsid w:val="002B0B55"/>
    <w:rsid w:val="002B1E49"/>
    <w:rsid w:val="002B644C"/>
    <w:rsid w:val="002C287E"/>
    <w:rsid w:val="002E7C4B"/>
    <w:rsid w:val="0031691D"/>
    <w:rsid w:val="00316E88"/>
    <w:rsid w:val="0032147E"/>
    <w:rsid w:val="003243C1"/>
    <w:rsid w:val="00331718"/>
    <w:rsid w:val="0033527D"/>
    <w:rsid w:val="003358EE"/>
    <w:rsid w:val="003457C1"/>
    <w:rsid w:val="003479FD"/>
    <w:rsid w:val="00351BE5"/>
    <w:rsid w:val="00374527"/>
    <w:rsid w:val="003759DF"/>
    <w:rsid w:val="00393095"/>
    <w:rsid w:val="00397ABA"/>
    <w:rsid w:val="003A58D5"/>
    <w:rsid w:val="003B5CF2"/>
    <w:rsid w:val="003E56F5"/>
    <w:rsid w:val="003F6535"/>
    <w:rsid w:val="00406942"/>
    <w:rsid w:val="00413702"/>
    <w:rsid w:val="00433B51"/>
    <w:rsid w:val="00437973"/>
    <w:rsid w:val="004513D1"/>
    <w:rsid w:val="00453CD3"/>
    <w:rsid w:val="00463949"/>
    <w:rsid w:val="0047563D"/>
    <w:rsid w:val="004776F9"/>
    <w:rsid w:val="00490250"/>
    <w:rsid w:val="0049061A"/>
    <w:rsid w:val="004A096A"/>
    <w:rsid w:val="004A1463"/>
    <w:rsid w:val="004A5122"/>
    <w:rsid w:val="004B57B8"/>
    <w:rsid w:val="004C0987"/>
    <w:rsid w:val="004C7739"/>
    <w:rsid w:val="004D0A04"/>
    <w:rsid w:val="004D2165"/>
    <w:rsid w:val="004E3BCE"/>
    <w:rsid w:val="004E3EFA"/>
    <w:rsid w:val="004E5EB9"/>
    <w:rsid w:val="00501F0D"/>
    <w:rsid w:val="00506F3E"/>
    <w:rsid w:val="00530A62"/>
    <w:rsid w:val="00543CA4"/>
    <w:rsid w:val="005463C1"/>
    <w:rsid w:val="00550E1F"/>
    <w:rsid w:val="00555C93"/>
    <w:rsid w:val="00563DE5"/>
    <w:rsid w:val="00581F77"/>
    <w:rsid w:val="00597530"/>
    <w:rsid w:val="005A0F90"/>
    <w:rsid w:val="005A5170"/>
    <w:rsid w:val="005B2078"/>
    <w:rsid w:val="005B669C"/>
    <w:rsid w:val="005C54AD"/>
    <w:rsid w:val="005D396E"/>
    <w:rsid w:val="005D60B6"/>
    <w:rsid w:val="005E6750"/>
    <w:rsid w:val="005E6FEB"/>
    <w:rsid w:val="005F3FDF"/>
    <w:rsid w:val="00611BC2"/>
    <w:rsid w:val="0061337B"/>
    <w:rsid w:val="0062729B"/>
    <w:rsid w:val="006322B3"/>
    <w:rsid w:val="00636269"/>
    <w:rsid w:val="006558FF"/>
    <w:rsid w:val="0068726F"/>
    <w:rsid w:val="00687E7A"/>
    <w:rsid w:val="00691392"/>
    <w:rsid w:val="006B3BA8"/>
    <w:rsid w:val="006B7715"/>
    <w:rsid w:val="006D3CB5"/>
    <w:rsid w:val="006E229B"/>
    <w:rsid w:val="00703C4B"/>
    <w:rsid w:val="0071483D"/>
    <w:rsid w:val="007417F0"/>
    <w:rsid w:val="00762A8E"/>
    <w:rsid w:val="00771429"/>
    <w:rsid w:val="00782080"/>
    <w:rsid w:val="007B4B05"/>
    <w:rsid w:val="007C656A"/>
    <w:rsid w:val="007D23B9"/>
    <w:rsid w:val="007E65D1"/>
    <w:rsid w:val="007F2B2B"/>
    <w:rsid w:val="00836D54"/>
    <w:rsid w:val="008451BE"/>
    <w:rsid w:val="00845A13"/>
    <w:rsid w:val="00850F53"/>
    <w:rsid w:val="00851398"/>
    <w:rsid w:val="008547C2"/>
    <w:rsid w:val="00856F4E"/>
    <w:rsid w:val="008A305F"/>
    <w:rsid w:val="008A3D29"/>
    <w:rsid w:val="008A6CA9"/>
    <w:rsid w:val="008D0B87"/>
    <w:rsid w:val="008F5F7E"/>
    <w:rsid w:val="008F7DE3"/>
    <w:rsid w:val="00901FCE"/>
    <w:rsid w:val="009060D4"/>
    <w:rsid w:val="009116C8"/>
    <w:rsid w:val="00922266"/>
    <w:rsid w:val="00926D0D"/>
    <w:rsid w:val="0093672F"/>
    <w:rsid w:val="00936BA6"/>
    <w:rsid w:val="00937C2B"/>
    <w:rsid w:val="00952C05"/>
    <w:rsid w:val="00957C01"/>
    <w:rsid w:val="0096357D"/>
    <w:rsid w:val="00974096"/>
    <w:rsid w:val="009933FD"/>
    <w:rsid w:val="009A7036"/>
    <w:rsid w:val="009B3AC2"/>
    <w:rsid w:val="009B40C6"/>
    <w:rsid w:val="009B5341"/>
    <w:rsid w:val="009C026E"/>
    <w:rsid w:val="009C68FA"/>
    <w:rsid w:val="009D79C2"/>
    <w:rsid w:val="009F2398"/>
    <w:rsid w:val="009F649D"/>
    <w:rsid w:val="00A025B3"/>
    <w:rsid w:val="00A06345"/>
    <w:rsid w:val="00A06C19"/>
    <w:rsid w:val="00A10B8B"/>
    <w:rsid w:val="00A16A62"/>
    <w:rsid w:val="00A21485"/>
    <w:rsid w:val="00A216A3"/>
    <w:rsid w:val="00A31E91"/>
    <w:rsid w:val="00A5260D"/>
    <w:rsid w:val="00A77614"/>
    <w:rsid w:val="00A84963"/>
    <w:rsid w:val="00A90B18"/>
    <w:rsid w:val="00AA3CA6"/>
    <w:rsid w:val="00AB7840"/>
    <w:rsid w:val="00AC00B5"/>
    <w:rsid w:val="00AC31C6"/>
    <w:rsid w:val="00AD228F"/>
    <w:rsid w:val="00AD36FA"/>
    <w:rsid w:val="00AD746E"/>
    <w:rsid w:val="00AF2BEC"/>
    <w:rsid w:val="00B2165E"/>
    <w:rsid w:val="00B266D3"/>
    <w:rsid w:val="00B40F34"/>
    <w:rsid w:val="00B53A14"/>
    <w:rsid w:val="00B5634B"/>
    <w:rsid w:val="00B578A4"/>
    <w:rsid w:val="00B606CF"/>
    <w:rsid w:val="00B71C2F"/>
    <w:rsid w:val="00B7522D"/>
    <w:rsid w:val="00B83C09"/>
    <w:rsid w:val="00B8503A"/>
    <w:rsid w:val="00B863E9"/>
    <w:rsid w:val="00BA4DA9"/>
    <w:rsid w:val="00BB028C"/>
    <w:rsid w:val="00BB205E"/>
    <w:rsid w:val="00BB5887"/>
    <w:rsid w:val="00BC1579"/>
    <w:rsid w:val="00BC15A5"/>
    <w:rsid w:val="00BC422F"/>
    <w:rsid w:val="00BC779D"/>
    <w:rsid w:val="00BE73D7"/>
    <w:rsid w:val="00BE7DDF"/>
    <w:rsid w:val="00C061B5"/>
    <w:rsid w:val="00C22BE4"/>
    <w:rsid w:val="00C27A89"/>
    <w:rsid w:val="00C704FD"/>
    <w:rsid w:val="00C80925"/>
    <w:rsid w:val="00C832F8"/>
    <w:rsid w:val="00C844F2"/>
    <w:rsid w:val="00C95464"/>
    <w:rsid w:val="00CB62B8"/>
    <w:rsid w:val="00CE7453"/>
    <w:rsid w:val="00D0183D"/>
    <w:rsid w:val="00D11227"/>
    <w:rsid w:val="00D12EB5"/>
    <w:rsid w:val="00D155F5"/>
    <w:rsid w:val="00D34645"/>
    <w:rsid w:val="00D7795D"/>
    <w:rsid w:val="00D8401C"/>
    <w:rsid w:val="00DA19D6"/>
    <w:rsid w:val="00DC56D7"/>
    <w:rsid w:val="00DC652D"/>
    <w:rsid w:val="00E02757"/>
    <w:rsid w:val="00E07C4C"/>
    <w:rsid w:val="00E2613F"/>
    <w:rsid w:val="00E35121"/>
    <w:rsid w:val="00E35E47"/>
    <w:rsid w:val="00E4157B"/>
    <w:rsid w:val="00E447E0"/>
    <w:rsid w:val="00E4497D"/>
    <w:rsid w:val="00E52098"/>
    <w:rsid w:val="00E56F75"/>
    <w:rsid w:val="00E710ED"/>
    <w:rsid w:val="00E73F13"/>
    <w:rsid w:val="00E84E72"/>
    <w:rsid w:val="00E871E6"/>
    <w:rsid w:val="00E947EE"/>
    <w:rsid w:val="00E95713"/>
    <w:rsid w:val="00EA7F81"/>
    <w:rsid w:val="00EB379D"/>
    <w:rsid w:val="00EB5B83"/>
    <w:rsid w:val="00EE0846"/>
    <w:rsid w:val="00EE68EF"/>
    <w:rsid w:val="00F05900"/>
    <w:rsid w:val="00F12603"/>
    <w:rsid w:val="00F16C4D"/>
    <w:rsid w:val="00F26271"/>
    <w:rsid w:val="00F35D14"/>
    <w:rsid w:val="00F5148A"/>
    <w:rsid w:val="00F52730"/>
    <w:rsid w:val="00F75DAF"/>
    <w:rsid w:val="00FA1898"/>
    <w:rsid w:val="00FA5C57"/>
    <w:rsid w:val="00FB3AF0"/>
    <w:rsid w:val="00FB42B4"/>
    <w:rsid w:val="00FC7672"/>
    <w:rsid w:val="00FC7F2A"/>
    <w:rsid w:val="00FD3DC5"/>
    <w:rsid w:val="00FF5152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722AA2F"/>
  <w15:docId w15:val="{11EB458F-2375-4CED-AC5B-76AF5BE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37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3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3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3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Normalny"/>
    <w:uiPriority w:val="99"/>
    <w:rsid w:val="0061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3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33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7B"/>
    <w:rPr>
      <w:rFonts w:ascii="Tahoma" w:eastAsia="Calibri" w:hAnsi="Tahoma" w:cs="Tahoma"/>
      <w:sz w:val="16"/>
      <w:szCs w:val="16"/>
    </w:rPr>
  </w:style>
  <w:style w:type="paragraph" w:customStyle="1" w:styleId="Domylny">
    <w:name w:val="Domyślny"/>
    <w:rsid w:val="00CE7453"/>
    <w:pPr>
      <w:suppressAutoHyphens/>
    </w:pPr>
    <w:rPr>
      <w:rFonts w:ascii="Calibri" w:eastAsia="Calibri" w:hAnsi="Calibri" w:cs="Times New Roman"/>
    </w:rPr>
  </w:style>
  <w:style w:type="paragraph" w:customStyle="1" w:styleId="Pa13">
    <w:name w:val="Pa13"/>
    <w:basedOn w:val="Normalny"/>
    <w:next w:val="Normalny"/>
    <w:uiPriority w:val="99"/>
    <w:rsid w:val="003A58D5"/>
    <w:pPr>
      <w:autoSpaceDE w:val="0"/>
      <w:autoSpaceDN w:val="0"/>
      <w:adjustRightInd w:val="0"/>
      <w:spacing w:after="0" w:line="161" w:lineRule="atLeast"/>
    </w:pPr>
    <w:rPr>
      <w:rFonts w:ascii="Humnst777LtCnEU" w:eastAsiaTheme="minorHAnsi" w:hAnsi="Humnst777LtCnEU" w:cstheme="min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1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121"/>
    <w:rPr>
      <w:vertAlign w:val="superscript"/>
    </w:rPr>
  </w:style>
  <w:style w:type="paragraph" w:customStyle="1" w:styleId="Default">
    <w:name w:val="Default"/>
    <w:rsid w:val="00C83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7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71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oker@merydi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ker@merydian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ydian.pl" TargetMode="External"/><Relationship Id="rId1" Type="http://schemas.openxmlformats.org/officeDocument/2006/relationships/hyperlink" Target="http://www.merydi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122B-8EAA-4C24-912A-4DF11DC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2019-09-13T10:51:00Z</cp:lastPrinted>
  <dcterms:created xsi:type="dcterms:W3CDTF">2020-09-25T12:28:00Z</dcterms:created>
  <dcterms:modified xsi:type="dcterms:W3CDTF">2020-09-25T12:28:00Z</dcterms:modified>
</cp:coreProperties>
</file>